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C5" w:rsidRDefault="00AC5BC5">
      <w:pPr>
        <w:rPr>
          <w:rFonts w:ascii="Arial" w:hAnsi="Arial" w:cs="Arial"/>
          <w:b/>
          <w:u w:val="single"/>
        </w:rPr>
      </w:pPr>
    </w:p>
    <w:p w:rsidR="00AC5BC5" w:rsidRDefault="00AE7A71">
      <w:pPr>
        <w:rPr>
          <w:rFonts w:ascii="Arial" w:hAnsi="Arial" w:cs="Arial"/>
          <w:b/>
          <w:u w:val="single"/>
        </w:rPr>
      </w:pPr>
      <w:r>
        <w:rPr>
          <w:rFonts w:ascii="Arial" w:hAnsi="Arial" w:cs="Arial"/>
        </w:rPr>
        <w:tab/>
      </w:r>
      <w:r>
        <w:rPr>
          <w:rFonts w:ascii="Arial" w:hAnsi="Arial" w:cs="Arial"/>
        </w:rPr>
        <w:tab/>
      </w:r>
      <w:r>
        <w:rPr>
          <w:rFonts w:ascii="Arial" w:hAnsi="Arial" w:cs="Arial"/>
        </w:rPr>
        <w:tab/>
      </w:r>
      <w:r w:rsidRPr="000E1D1E">
        <w:rPr>
          <w:noProof/>
          <w:lang w:eastAsia="en-GB"/>
        </w:rPr>
        <w:drawing>
          <wp:inline distT="0" distB="0" distL="0" distR="0" wp14:anchorId="3776DB1D" wp14:editId="65C0C86A">
            <wp:extent cx="3131972" cy="898525"/>
            <wp:effectExtent l="0" t="0" r="0" b="0"/>
            <wp:docPr id="76" name="Picture 76" descr="C:\Users\JaneCarter\AppData\Local\Microsoft\Windows\INetCache\Content.Outlook\D5EFNMKC\K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Carter\AppData\Local\Microsoft\Windows\INetCache\Content.Outlook\D5EFNMKC\KSC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4638" cy="925110"/>
                    </a:xfrm>
                    <a:prstGeom prst="rect">
                      <a:avLst/>
                    </a:prstGeom>
                    <a:noFill/>
                    <a:ln>
                      <a:noFill/>
                    </a:ln>
                  </pic:spPr>
                </pic:pic>
              </a:graphicData>
            </a:graphic>
          </wp:inline>
        </w:drawing>
      </w:r>
    </w:p>
    <w:p w:rsidR="00AC5BC5" w:rsidRDefault="00AC5BC5">
      <w:pPr>
        <w:rPr>
          <w:rFonts w:ascii="Arial" w:hAnsi="Arial" w:cs="Arial"/>
          <w:b/>
          <w:u w:val="single"/>
        </w:rPr>
      </w:pPr>
    </w:p>
    <w:p w:rsidR="003A44E6" w:rsidRPr="00430E58" w:rsidRDefault="00B64620" w:rsidP="00AC5BC5">
      <w:pPr>
        <w:jc w:val="center"/>
        <w:rPr>
          <w:rFonts w:ascii="Arial" w:hAnsi="Arial" w:cs="Arial"/>
          <w:b/>
          <w:sz w:val="26"/>
          <w:szCs w:val="26"/>
        </w:rPr>
      </w:pPr>
      <w:r w:rsidRPr="00430E58">
        <w:rPr>
          <w:rFonts w:ascii="Arial" w:hAnsi="Arial" w:cs="Arial"/>
          <w:b/>
          <w:sz w:val="26"/>
          <w:szCs w:val="26"/>
        </w:rPr>
        <w:t>Missing and Child Exploitation</w:t>
      </w:r>
      <w:r w:rsidR="00443224" w:rsidRPr="00430E58">
        <w:rPr>
          <w:rFonts w:ascii="Arial" w:hAnsi="Arial" w:cs="Arial"/>
          <w:b/>
          <w:sz w:val="26"/>
          <w:szCs w:val="26"/>
        </w:rPr>
        <w:t xml:space="preserve"> (MACE)</w:t>
      </w:r>
      <w:r w:rsidR="003A44E6" w:rsidRPr="00430E58">
        <w:rPr>
          <w:rFonts w:ascii="Arial" w:hAnsi="Arial" w:cs="Arial"/>
          <w:b/>
          <w:sz w:val="26"/>
          <w:szCs w:val="26"/>
        </w:rPr>
        <w:t xml:space="preserve"> </w:t>
      </w:r>
      <w:r w:rsidR="00AC5BC5" w:rsidRPr="00430E58">
        <w:rPr>
          <w:rFonts w:ascii="Arial" w:hAnsi="Arial" w:cs="Arial"/>
          <w:b/>
          <w:sz w:val="26"/>
          <w:szCs w:val="26"/>
        </w:rPr>
        <w:t xml:space="preserve">Multi Agency </w:t>
      </w:r>
      <w:r w:rsidR="003A44E6" w:rsidRPr="00430E58">
        <w:rPr>
          <w:rFonts w:ascii="Arial" w:hAnsi="Arial" w:cs="Arial"/>
          <w:b/>
          <w:sz w:val="26"/>
          <w:szCs w:val="26"/>
        </w:rPr>
        <w:t>Process</w:t>
      </w:r>
      <w:r w:rsidR="00AC5BC5" w:rsidRPr="00430E58">
        <w:rPr>
          <w:rFonts w:ascii="Arial" w:hAnsi="Arial" w:cs="Arial"/>
          <w:b/>
          <w:sz w:val="26"/>
          <w:szCs w:val="26"/>
        </w:rPr>
        <w:t xml:space="preserve"> </w:t>
      </w:r>
      <w:r w:rsidR="00443224" w:rsidRPr="00430E58">
        <w:rPr>
          <w:rFonts w:ascii="Arial" w:hAnsi="Arial" w:cs="Arial"/>
          <w:b/>
          <w:sz w:val="26"/>
          <w:szCs w:val="26"/>
        </w:rPr>
        <w:t xml:space="preserve">and Arrangements </w:t>
      </w:r>
    </w:p>
    <w:p w:rsidR="003E37FC" w:rsidRPr="00B60DB1" w:rsidRDefault="003E37FC">
      <w:pPr>
        <w:rPr>
          <w:rFonts w:ascii="Arial" w:hAnsi="Arial" w:cs="Arial"/>
        </w:rPr>
      </w:pPr>
    </w:p>
    <w:p w:rsidR="00957521" w:rsidRPr="00B60DB1" w:rsidRDefault="00957521">
      <w:pPr>
        <w:rPr>
          <w:rFonts w:ascii="Arial" w:hAnsi="Arial" w:cs="Arial"/>
        </w:rPr>
      </w:pPr>
    </w:p>
    <w:p w:rsidR="002438C5" w:rsidRPr="002F122B" w:rsidRDefault="002438C5">
      <w:pPr>
        <w:rPr>
          <w:rFonts w:ascii="Arial" w:hAnsi="Arial" w:cs="Arial"/>
          <w:b/>
          <w:sz w:val="24"/>
          <w:szCs w:val="24"/>
          <w:u w:val="single"/>
        </w:rPr>
      </w:pPr>
      <w:r w:rsidRPr="002F122B">
        <w:rPr>
          <w:rFonts w:ascii="Arial" w:hAnsi="Arial" w:cs="Arial"/>
          <w:b/>
          <w:sz w:val="24"/>
          <w:szCs w:val="24"/>
          <w:u w:val="single"/>
        </w:rPr>
        <w:t>Content.</w:t>
      </w:r>
    </w:p>
    <w:p w:rsidR="00C73EFE" w:rsidRPr="002F122B" w:rsidRDefault="00C73EFE">
      <w:pPr>
        <w:rPr>
          <w:rFonts w:ascii="Arial" w:hAnsi="Arial" w:cs="Arial"/>
          <w:b/>
          <w:sz w:val="24"/>
          <w:szCs w:val="24"/>
          <w:u w:val="single"/>
        </w:rPr>
      </w:pPr>
    </w:p>
    <w:p w:rsidR="005E523C" w:rsidRPr="002F122B" w:rsidRDefault="00B60DB1" w:rsidP="002F122B">
      <w:pPr>
        <w:pStyle w:val="ListParagraph"/>
        <w:numPr>
          <w:ilvl w:val="0"/>
          <w:numId w:val="4"/>
        </w:numPr>
        <w:spacing w:line="360" w:lineRule="auto"/>
        <w:ind w:left="357" w:hanging="357"/>
        <w:jc w:val="both"/>
        <w:rPr>
          <w:rFonts w:ascii="Arial" w:hAnsi="Arial" w:cs="Arial"/>
          <w:sz w:val="24"/>
          <w:szCs w:val="24"/>
        </w:rPr>
      </w:pPr>
      <w:r w:rsidRPr="002F122B">
        <w:rPr>
          <w:rFonts w:ascii="Arial" w:hAnsi="Arial" w:cs="Arial"/>
          <w:b/>
          <w:sz w:val="24"/>
          <w:szCs w:val="24"/>
        </w:rPr>
        <w:t>Overview</w:t>
      </w:r>
      <w:r w:rsidR="00E218DF" w:rsidRPr="002F122B">
        <w:rPr>
          <w:rFonts w:ascii="Arial" w:hAnsi="Arial" w:cs="Arial"/>
          <w:b/>
          <w:sz w:val="24"/>
          <w:szCs w:val="24"/>
        </w:rPr>
        <w:t xml:space="preserve">. </w:t>
      </w:r>
      <w:r w:rsidR="00610DEF">
        <w:rPr>
          <w:rFonts w:ascii="Arial" w:hAnsi="Arial" w:cs="Arial"/>
          <w:b/>
          <w:sz w:val="24"/>
          <w:szCs w:val="24"/>
        </w:rPr>
        <w:t xml:space="preserve">                                                                                           </w:t>
      </w:r>
      <w:r w:rsidR="008C3BF4" w:rsidRPr="002F122B">
        <w:rPr>
          <w:rFonts w:ascii="Arial" w:hAnsi="Arial" w:cs="Arial"/>
          <w:sz w:val="24"/>
          <w:szCs w:val="24"/>
        </w:rPr>
        <w:t>(Page 2)</w:t>
      </w:r>
    </w:p>
    <w:p w:rsidR="00B60DB1" w:rsidRPr="002F122B" w:rsidRDefault="00680FB9" w:rsidP="002F122B">
      <w:pPr>
        <w:pStyle w:val="ListParagraph"/>
        <w:numPr>
          <w:ilvl w:val="0"/>
          <w:numId w:val="4"/>
        </w:numPr>
        <w:spacing w:line="360" w:lineRule="auto"/>
        <w:ind w:left="357" w:hanging="357"/>
        <w:jc w:val="both"/>
        <w:rPr>
          <w:rFonts w:ascii="Arial" w:hAnsi="Arial" w:cs="Arial"/>
          <w:sz w:val="24"/>
          <w:szCs w:val="24"/>
        </w:rPr>
      </w:pPr>
      <w:r w:rsidRPr="002F122B">
        <w:rPr>
          <w:rFonts w:ascii="Arial" w:hAnsi="Arial" w:cs="Arial"/>
          <w:b/>
          <w:sz w:val="24"/>
          <w:szCs w:val="24"/>
        </w:rPr>
        <w:t xml:space="preserve">Aims and </w:t>
      </w:r>
      <w:r w:rsidR="00B60DB1" w:rsidRPr="002F122B">
        <w:rPr>
          <w:rFonts w:ascii="Arial" w:hAnsi="Arial" w:cs="Arial"/>
          <w:b/>
          <w:sz w:val="24"/>
          <w:szCs w:val="24"/>
        </w:rPr>
        <w:t>Objective</w:t>
      </w:r>
      <w:r w:rsidRPr="002F122B">
        <w:rPr>
          <w:rFonts w:ascii="Arial" w:hAnsi="Arial" w:cs="Arial"/>
          <w:b/>
          <w:sz w:val="24"/>
          <w:szCs w:val="24"/>
        </w:rPr>
        <w:t>s</w:t>
      </w:r>
      <w:r w:rsidR="00610DEF">
        <w:rPr>
          <w:rFonts w:ascii="Arial" w:hAnsi="Arial" w:cs="Arial"/>
          <w:b/>
          <w:sz w:val="24"/>
          <w:szCs w:val="24"/>
        </w:rPr>
        <w:t xml:space="preserve">                                                                         </w:t>
      </w:r>
      <w:r w:rsidR="00B60DB1" w:rsidRPr="002F122B">
        <w:rPr>
          <w:rFonts w:ascii="Arial" w:hAnsi="Arial" w:cs="Arial"/>
          <w:b/>
          <w:sz w:val="24"/>
          <w:szCs w:val="24"/>
        </w:rPr>
        <w:t xml:space="preserve"> </w:t>
      </w:r>
      <w:r w:rsidRPr="00D40E4D">
        <w:rPr>
          <w:rFonts w:ascii="Arial" w:hAnsi="Arial" w:cs="Arial"/>
          <w:sz w:val="24"/>
          <w:szCs w:val="24"/>
        </w:rPr>
        <w:t>(</w:t>
      </w:r>
      <w:r w:rsidRPr="002F122B">
        <w:rPr>
          <w:rFonts w:ascii="Arial" w:hAnsi="Arial" w:cs="Arial"/>
          <w:sz w:val="24"/>
          <w:szCs w:val="24"/>
        </w:rPr>
        <w:t>Page 2</w:t>
      </w:r>
      <w:r w:rsidR="008C3BF4" w:rsidRPr="002F122B">
        <w:rPr>
          <w:rFonts w:ascii="Arial" w:hAnsi="Arial" w:cs="Arial"/>
          <w:sz w:val="24"/>
          <w:szCs w:val="24"/>
        </w:rPr>
        <w:t>)</w:t>
      </w:r>
    </w:p>
    <w:p w:rsidR="005E523C" w:rsidRPr="002F122B" w:rsidRDefault="005E523C" w:rsidP="002F122B">
      <w:pPr>
        <w:pStyle w:val="ListParagraph"/>
        <w:numPr>
          <w:ilvl w:val="0"/>
          <w:numId w:val="4"/>
        </w:numPr>
        <w:spacing w:line="360" w:lineRule="auto"/>
        <w:ind w:left="357" w:hanging="357"/>
        <w:jc w:val="both"/>
        <w:rPr>
          <w:rFonts w:ascii="Arial" w:hAnsi="Arial" w:cs="Arial"/>
          <w:sz w:val="24"/>
          <w:szCs w:val="24"/>
        </w:rPr>
      </w:pPr>
      <w:r w:rsidRPr="002F122B">
        <w:rPr>
          <w:rFonts w:ascii="Arial" w:hAnsi="Arial" w:cs="Arial"/>
          <w:b/>
          <w:sz w:val="24"/>
          <w:szCs w:val="24"/>
        </w:rPr>
        <w:t>Participation.</w:t>
      </w:r>
      <w:r w:rsidR="00E218DF" w:rsidRPr="002F122B">
        <w:rPr>
          <w:rFonts w:ascii="Arial" w:hAnsi="Arial" w:cs="Arial"/>
          <w:sz w:val="24"/>
          <w:szCs w:val="24"/>
        </w:rPr>
        <w:t xml:space="preserve"> </w:t>
      </w:r>
      <w:r w:rsidR="00610DEF">
        <w:rPr>
          <w:rFonts w:ascii="Arial" w:hAnsi="Arial" w:cs="Arial"/>
          <w:sz w:val="24"/>
          <w:szCs w:val="24"/>
        </w:rPr>
        <w:t xml:space="preserve">                                                                                      </w:t>
      </w:r>
      <w:r w:rsidR="003130CE" w:rsidRPr="002F122B">
        <w:rPr>
          <w:rFonts w:ascii="Arial" w:hAnsi="Arial" w:cs="Arial"/>
          <w:sz w:val="24"/>
          <w:szCs w:val="24"/>
        </w:rPr>
        <w:t>(Page 3</w:t>
      </w:r>
      <w:r w:rsidR="008C3BF4" w:rsidRPr="002F122B">
        <w:rPr>
          <w:rFonts w:ascii="Arial" w:hAnsi="Arial" w:cs="Arial"/>
          <w:sz w:val="24"/>
          <w:szCs w:val="24"/>
        </w:rPr>
        <w:t>)</w:t>
      </w:r>
    </w:p>
    <w:p w:rsidR="005E523C" w:rsidRPr="002F122B" w:rsidRDefault="005E523C" w:rsidP="002F122B">
      <w:pPr>
        <w:pStyle w:val="ListParagraph"/>
        <w:numPr>
          <w:ilvl w:val="0"/>
          <w:numId w:val="4"/>
        </w:numPr>
        <w:spacing w:line="360" w:lineRule="auto"/>
        <w:ind w:left="357" w:hanging="357"/>
        <w:jc w:val="both"/>
        <w:rPr>
          <w:rFonts w:ascii="Arial" w:hAnsi="Arial" w:cs="Arial"/>
          <w:sz w:val="24"/>
          <w:szCs w:val="24"/>
        </w:rPr>
      </w:pPr>
      <w:r w:rsidRPr="002F122B">
        <w:rPr>
          <w:rFonts w:ascii="Arial" w:hAnsi="Arial" w:cs="Arial"/>
          <w:b/>
          <w:sz w:val="24"/>
          <w:szCs w:val="24"/>
        </w:rPr>
        <w:t>Singl</w:t>
      </w:r>
      <w:r w:rsidR="00443224" w:rsidRPr="002F122B">
        <w:rPr>
          <w:rFonts w:ascii="Arial" w:hAnsi="Arial" w:cs="Arial"/>
          <w:b/>
          <w:sz w:val="24"/>
          <w:szCs w:val="24"/>
        </w:rPr>
        <w:t xml:space="preserve">e point of contact </w:t>
      </w:r>
      <w:r w:rsidR="008C3BF4" w:rsidRPr="002F122B">
        <w:rPr>
          <w:rFonts w:ascii="Arial" w:hAnsi="Arial" w:cs="Arial"/>
          <w:b/>
          <w:sz w:val="24"/>
          <w:szCs w:val="24"/>
        </w:rPr>
        <w:t xml:space="preserve"> </w:t>
      </w:r>
      <w:r w:rsidR="00610DEF">
        <w:rPr>
          <w:rFonts w:ascii="Arial" w:hAnsi="Arial" w:cs="Arial"/>
          <w:b/>
          <w:sz w:val="24"/>
          <w:szCs w:val="24"/>
        </w:rPr>
        <w:t xml:space="preserve">                                                                    </w:t>
      </w:r>
      <w:r w:rsidR="00D40E4D">
        <w:rPr>
          <w:rFonts w:ascii="Arial" w:hAnsi="Arial" w:cs="Arial"/>
          <w:b/>
          <w:sz w:val="24"/>
          <w:szCs w:val="24"/>
        </w:rPr>
        <w:t xml:space="preserve"> </w:t>
      </w:r>
      <w:r w:rsidR="008C3BF4" w:rsidRPr="002F122B">
        <w:rPr>
          <w:rFonts w:ascii="Arial" w:hAnsi="Arial" w:cs="Arial"/>
          <w:sz w:val="24"/>
          <w:szCs w:val="24"/>
        </w:rPr>
        <w:t>(Pa</w:t>
      </w:r>
      <w:r w:rsidR="003130CE" w:rsidRPr="002F122B">
        <w:rPr>
          <w:rFonts w:ascii="Arial" w:hAnsi="Arial" w:cs="Arial"/>
          <w:sz w:val="24"/>
          <w:szCs w:val="24"/>
        </w:rPr>
        <w:t>ge  3</w:t>
      </w:r>
      <w:r w:rsidR="008C3BF4" w:rsidRPr="002F122B">
        <w:rPr>
          <w:rFonts w:ascii="Arial" w:hAnsi="Arial" w:cs="Arial"/>
          <w:sz w:val="24"/>
          <w:szCs w:val="24"/>
        </w:rPr>
        <w:t>)</w:t>
      </w:r>
      <w:r w:rsidR="00135502" w:rsidRPr="002F122B">
        <w:rPr>
          <w:rFonts w:ascii="Arial" w:hAnsi="Arial" w:cs="Arial"/>
          <w:sz w:val="24"/>
          <w:szCs w:val="24"/>
        </w:rPr>
        <w:t xml:space="preserve"> </w:t>
      </w:r>
    </w:p>
    <w:p w:rsidR="002F122B" w:rsidRPr="002F122B" w:rsidRDefault="005E523C" w:rsidP="002F122B">
      <w:pPr>
        <w:pStyle w:val="ListParagraph"/>
        <w:numPr>
          <w:ilvl w:val="0"/>
          <w:numId w:val="4"/>
        </w:numPr>
        <w:spacing w:line="360" w:lineRule="auto"/>
        <w:ind w:left="357" w:hanging="357"/>
        <w:jc w:val="both"/>
        <w:rPr>
          <w:rFonts w:ascii="Arial" w:hAnsi="Arial" w:cs="Arial"/>
          <w:sz w:val="24"/>
          <w:szCs w:val="24"/>
        </w:rPr>
      </w:pPr>
      <w:r w:rsidRPr="002F122B">
        <w:rPr>
          <w:rFonts w:ascii="Arial" w:hAnsi="Arial" w:cs="Arial"/>
          <w:b/>
          <w:sz w:val="24"/>
          <w:szCs w:val="24"/>
        </w:rPr>
        <w:t>Principals of Process.</w:t>
      </w:r>
      <w:r w:rsidR="00135502" w:rsidRPr="002F122B">
        <w:rPr>
          <w:rFonts w:ascii="Arial" w:hAnsi="Arial" w:cs="Arial"/>
          <w:sz w:val="24"/>
          <w:szCs w:val="24"/>
        </w:rPr>
        <w:t xml:space="preserve"> </w:t>
      </w:r>
      <w:r w:rsidR="00610DEF">
        <w:rPr>
          <w:rFonts w:ascii="Arial" w:hAnsi="Arial" w:cs="Arial"/>
          <w:sz w:val="24"/>
          <w:szCs w:val="24"/>
        </w:rPr>
        <w:t xml:space="preserve">                                                                       </w:t>
      </w:r>
      <w:r w:rsidR="00054CC4">
        <w:rPr>
          <w:rFonts w:ascii="Arial" w:hAnsi="Arial" w:cs="Arial"/>
          <w:sz w:val="24"/>
          <w:szCs w:val="24"/>
        </w:rPr>
        <w:t>(Page 3</w:t>
      </w:r>
      <w:r w:rsidR="008C3BF4" w:rsidRPr="002F122B">
        <w:rPr>
          <w:rFonts w:ascii="Arial" w:hAnsi="Arial" w:cs="Arial"/>
          <w:sz w:val="24"/>
          <w:szCs w:val="24"/>
        </w:rPr>
        <w:t>)</w:t>
      </w:r>
    </w:p>
    <w:p w:rsidR="00135502" w:rsidRPr="00D40E4D" w:rsidRDefault="005E523C" w:rsidP="002F122B">
      <w:pPr>
        <w:pStyle w:val="ListParagraph"/>
        <w:numPr>
          <w:ilvl w:val="1"/>
          <w:numId w:val="4"/>
        </w:numPr>
        <w:ind w:left="924" w:hanging="357"/>
        <w:contextualSpacing/>
        <w:jc w:val="both"/>
        <w:rPr>
          <w:rFonts w:ascii="Arial" w:hAnsi="Arial" w:cs="Arial"/>
          <w:sz w:val="24"/>
          <w:szCs w:val="24"/>
        </w:rPr>
      </w:pPr>
      <w:r w:rsidRPr="00D40E4D">
        <w:rPr>
          <w:rFonts w:ascii="Arial" w:hAnsi="Arial" w:cs="Arial"/>
          <w:sz w:val="24"/>
          <w:szCs w:val="24"/>
        </w:rPr>
        <w:t xml:space="preserve">Reporting of </w:t>
      </w:r>
      <w:r w:rsidR="00443224" w:rsidRPr="00D40E4D">
        <w:rPr>
          <w:rFonts w:ascii="Arial" w:hAnsi="Arial" w:cs="Arial"/>
          <w:sz w:val="24"/>
          <w:szCs w:val="24"/>
        </w:rPr>
        <w:t xml:space="preserve">a </w:t>
      </w:r>
      <w:r w:rsidRPr="00D40E4D">
        <w:rPr>
          <w:rFonts w:ascii="Arial" w:hAnsi="Arial" w:cs="Arial"/>
          <w:sz w:val="24"/>
          <w:szCs w:val="24"/>
        </w:rPr>
        <w:t>concern.</w:t>
      </w:r>
      <w:r w:rsidR="00135502" w:rsidRPr="00D40E4D">
        <w:rPr>
          <w:rFonts w:ascii="Arial" w:hAnsi="Arial" w:cs="Arial"/>
          <w:sz w:val="24"/>
          <w:szCs w:val="24"/>
        </w:rPr>
        <w:t xml:space="preserve"> </w:t>
      </w:r>
    </w:p>
    <w:p w:rsidR="008C3BF4" w:rsidRPr="00D40E4D" w:rsidRDefault="00135502" w:rsidP="002F122B">
      <w:pPr>
        <w:pStyle w:val="ListParagraph"/>
        <w:numPr>
          <w:ilvl w:val="1"/>
          <w:numId w:val="4"/>
        </w:numPr>
        <w:ind w:left="924" w:hanging="357"/>
        <w:contextualSpacing/>
        <w:jc w:val="both"/>
        <w:rPr>
          <w:rFonts w:ascii="Arial" w:hAnsi="Arial" w:cs="Arial"/>
          <w:sz w:val="24"/>
          <w:szCs w:val="24"/>
        </w:rPr>
      </w:pPr>
      <w:r w:rsidRPr="00D40E4D">
        <w:rPr>
          <w:rFonts w:ascii="Arial" w:hAnsi="Arial" w:cs="Arial"/>
          <w:sz w:val="24"/>
          <w:szCs w:val="24"/>
        </w:rPr>
        <w:t>S</w:t>
      </w:r>
      <w:r w:rsidR="005E523C" w:rsidRPr="00D40E4D">
        <w:rPr>
          <w:rFonts w:ascii="Arial" w:hAnsi="Arial" w:cs="Arial"/>
          <w:sz w:val="24"/>
          <w:szCs w:val="24"/>
        </w:rPr>
        <w:t>creening</w:t>
      </w:r>
      <w:r w:rsidR="00443224" w:rsidRPr="00D40E4D">
        <w:rPr>
          <w:rFonts w:ascii="Arial" w:hAnsi="Arial" w:cs="Arial"/>
          <w:sz w:val="24"/>
          <w:szCs w:val="24"/>
        </w:rPr>
        <w:t xml:space="preserve"> of a concern</w:t>
      </w:r>
      <w:r w:rsidR="005E523C" w:rsidRPr="00D40E4D">
        <w:rPr>
          <w:rFonts w:ascii="Arial" w:hAnsi="Arial" w:cs="Arial"/>
          <w:sz w:val="24"/>
          <w:szCs w:val="24"/>
        </w:rPr>
        <w:t>.</w:t>
      </w:r>
      <w:r w:rsidR="008C3BF4" w:rsidRPr="00D40E4D">
        <w:rPr>
          <w:rFonts w:ascii="Arial" w:hAnsi="Arial" w:cs="Arial"/>
          <w:sz w:val="24"/>
          <w:szCs w:val="24"/>
        </w:rPr>
        <w:t xml:space="preserve"> </w:t>
      </w:r>
    </w:p>
    <w:p w:rsidR="008C3BF4" w:rsidRPr="00D40E4D" w:rsidRDefault="002F122B" w:rsidP="002F122B">
      <w:pPr>
        <w:pStyle w:val="ListParagraph"/>
        <w:numPr>
          <w:ilvl w:val="1"/>
          <w:numId w:val="4"/>
        </w:numPr>
        <w:ind w:left="924" w:hanging="357"/>
        <w:contextualSpacing/>
        <w:rPr>
          <w:rFonts w:ascii="Arial" w:hAnsi="Arial" w:cs="Arial"/>
          <w:sz w:val="24"/>
          <w:szCs w:val="24"/>
        </w:rPr>
      </w:pPr>
      <w:r w:rsidRPr="00D40E4D">
        <w:rPr>
          <w:rFonts w:ascii="Arial" w:hAnsi="Arial" w:cs="Arial"/>
          <w:sz w:val="24"/>
          <w:szCs w:val="24"/>
        </w:rPr>
        <w:t xml:space="preserve">Outcomes from Screening </w:t>
      </w:r>
    </w:p>
    <w:p w:rsidR="003E6ED9" w:rsidRDefault="003E6ED9" w:rsidP="003E6ED9">
      <w:pPr>
        <w:contextualSpacing/>
        <w:jc w:val="both"/>
        <w:rPr>
          <w:rFonts w:ascii="Arial" w:hAnsi="Arial" w:cs="Arial"/>
          <w:b/>
          <w:sz w:val="24"/>
          <w:szCs w:val="24"/>
        </w:rPr>
      </w:pPr>
    </w:p>
    <w:p w:rsidR="00AF71A8" w:rsidRDefault="002F122B" w:rsidP="003E6ED9">
      <w:pPr>
        <w:pStyle w:val="ListParagraph"/>
        <w:numPr>
          <w:ilvl w:val="0"/>
          <w:numId w:val="4"/>
        </w:numPr>
        <w:contextualSpacing/>
        <w:jc w:val="both"/>
        <w:rPr>
          <w:rFonts w:ascii="Arial" w:hAnsi="Arial" w:cs="Arial"/>
          <w:sz w:val="24"/>
          <w:szCs w:val="24"/>
        </w:rPr>
      </w:pPr>
      <w:r w:rsidRPr="003E6ED9">
        <w:rPr>
          <w:rFonts w:ascii="Arial" w:hAnsi="Arial" w:cs="Arial"/>
          <w:b/>
          <w:sz w:val="24"/>
          <w:szCs w:val="24"/>
        </w:rPr>
        <w:t>Multi-agency</w:t>
      </w:r>
      <w:r w:rsidR="00443224" w:rsidRPr="003E6ED9">
        <w:rPr>
          <w:rFonts w:ascii="Arial" w:hAnsi="Arial" w:cs="Arial"/>
          <w:b/>
          <w:sz w:val="24"/>
          <w:szCs w:val="24"/>
        </w:rPr>
        <w:t xml:space="preserve"> </w:t>
      </w:r>
      <w:r w:rsidR="005E523C" w:rsidRPr="003E6ED9">
        <w:rPr>
          <w:rFonts w:ascii="Arial" w:hAnsi="Arial" w:cs="Arial"/>
          <w:b/>
          <w:sz w:val="24"/>
          <w:szCs w:val="24"/>
        </w:rPr>
        <w:t>MACE (Missing and Child Exploitation)</w:t>
      </w:r>
      <w:r w:rsidR="00443224" w:rsidRPr="003E6ED9">
        <w:rPr>
          <w:rFonts w:ascii="Arial" w:hAnsi="Arial" w:cs="Arial"/>
          <w:b/>
          <w:sz w:val="24"/>
          <w:szCs w:val="24"/>
        </w:rPr>
        <w:t xml:space="preserve"> meeting</w:t>
      </w:r>
      <w:r w:rsidR="003E6ED9">
        <w:rPr>
          <w:rFonts w:ascii="Arial" w:hAnsi="Arial" w:cs="Arial"/>
          <w:b/>
          <w:sz w:val="24"/>
          <w:szCs w:val="24"/>
        </w:rPr>
        <w:t>s</w:t>
      </w:r>
      <w:r w:rsidR="005E523C" w:rsidRPr="003E6ED9">
        <w:rPr>
          <w:rFonts w:ascii="Arial" w:hAnsi="Arial" w:cs="Arial"/>
          <w:b/>
          <w:sz w:val="24"/>
          <w:szCs w:val="24"/>
        </w:rPr>
        <w:t>.</w:t>
      </w:r>
      <w:r w:rsidR="00135502" w:rsidRPr="003E6ED9">
        <w:rPr>
          <w:rFonts w:ascii="Arial" w:hAnsi="Arial" w:cs="Arial"/>
          <w:sz w:val="24"/>
          <w:szCs w:val="24"/>
        </w:rPr>
        <w:t xml:space="preserve"> </w:t>
      </w:r>
      <w:r w:rsidR="00AF71A8" w:rsidRPr="003E6ED9">
        <w:rPr>
          <w:rFonts w:ascii="Arial" w:hAnsi="Arial" w:cs="Arial"/>
          <w:b/>
          <w:sz w:val="24"/>
          <w:szCs w:val="24"/>
        </w:rPr>
        <w:t xml:space="preserve"> </w:t>
      </w:r>
      <w:r w:rsidR="00D40E4D">
        <w:rPr>
          <w:rFonts w:ascii="Arial" w:hAnsi="Arial" w:cs="Arial"/>
          <w:b/>
          <w:sz w:val="24"/>
          <w:szCs w:val="24"/>
        </w:rPr>
        <w:t xml:space="preserve"> </w:t>
      </w:r>
      <w:r w:rsidR="005F2F75">
        <w:rPr>
          <w:rFonts w:ascii="Arial" w:hAnsi="Arial" w:cs="Arial"/>
          <w:sz w:val="24"/>
          <w:szCs w:val="24"/>
        </w:rPr>
        <w:t>(Page 4</w:t>
      </w:r>
      <w:r w:rsidR="00D14359" w:rsidRPr="003E6ED9">
        <w:rPr>
          <w:rFonts w:ascii="Arial" w:hAnsi="Arial" w:cs="Arial"/>
          <w:sz w:val="24"/>
          <w:szCs w:val="24"/>
        </w:rPr>
        <w:t>)</w:t>
      </w:r>
    </w:p>
    <w:p w:rsidR="003E6ED9" w:rsidRDefault="003E6ED9" w:rsidP="003E6ED9">
      <w:pPr>
        <w:pStyle w:val="ListParagraph"/>
        <w:ind w:left="360"/>
        <w:contextualSpacing/>
        <w:jc w:val="both"/>
        <w:rPr>
          <w:rFonts w:ascii="Arial" w:hAnsi="Arial" w:cs="Arial"/>
          <w:b/>
          <w:sz w:val="24"/>
          <w:szCs w:val="24"/>
        </w:rPr>
      </w:pPr>
    </w:p>
    <w:p w:rsidR="003E6ED9" w:rsidRPr="00D40E4D" w:rsidRDefault="003E6ED9" w:rsidP="003E6ED9">
      <w:pPr>
        <w:pStyle w:val="ListParagraph"/>
        <w:numPr>
          <w:ilvl w:val="0"/>
          <w:numId w:val="27"/>
        </w:numPr>
        <w:rPr>
          <w:rFonts w:ascii="Arial" w:hAnsi="Arial" w:cs="Arial"/>
          <w:sz w:val="24"/>
          <w:szCs w:val="24"/>
        </w:rPr>
      </w:pPr>
      <w:r w:rsidRPr="00D40E4D">
        <w:rPr>
          <w:rFonts w:ascii="Arial" w:hAnsi="Arial" w:cs="Arial"/>
          <w:sz w:val="24"/>
          <w:szCs w:val="24"/>
        </w:rPr>
        <w:t>Oversight, review and evaluation</w:t>
      </w:r>
    </w:p>
    <w:p w:rsidR="005F2F75" w:rsidRPr="00D40E4D" w:rsidRDefault="005F2F75" w:rsidP="005F2F75">
      <w:pPr>
        <w:pStyle w:val="ListParagraph"/>
        <w:numPr>
          <w:ilvl w:val="0"/>
          <w:numId w:val="27"/>
        </w:numPr>
        <w:rPr>
          <w:rFonts w:ascii="Arial" w:hAnsi="Arial" w:cs="Arial"/>
          <w:sz w:val="24"/>
          <w:szCs w:val="24"/>
        </w:rPr>
      </w:pPr>
      <w:r w:rsidRPr="00D40E4D">
        <w:rPr>
          <w:rFonts w:ascii="Arial" w:hAnsi="Arial" w:cs="Arial"/>
          <w:sz w:val="24"/>
          <w:szCs w:val="24"/>
        </w:rPr>
        <w:t xml:space="preserve">Role of the Children’s Social Care Duty and Advice team. </w:t>
      </w:r>
    </w:p>
    <w:p w:rsidR="005F2F75" w:rsidRPr="00D40E4D" w:rsidRDefault="005F2F75" w:rsidP="005F2F75">
      <w:pPr>
        <w:pStyle w:val="Default"/>
        <w:numPr>
          <w:ilvl w:val="0"/>
          <w:numId w:val="27"/>
        </w:numPr>
      </w:pPr>
      <w:r w:rsidRPr="00D40E4D">
        <w:t>Mechanics of the Single Point of Contact /MACE process.</w:t>
      </w:r>
    </w:p>
    <w:p w:rsidR="003E6ED9" w:rsidRPr="00D40E4D" w:rsidRDefault="005F2F75" w:rsidP="005F2F75">
      <w:pPr>
        <w:pStyle w:val="ListParagraph"/>
        <w:numPr>
          <w:ilvl w:val="0"/>
          <w:numId w:val="27"/>
        </w:numPr>
        <w:contextualSpacing/>
        <w:jc w:val="both"/>
        <w:rPr>
          <w:rFonts w:ascii="Arial" w:hAnsi="Arial" w:cs="Arial"/>
          <w:sz w:val="24"/>
          <w:szCs w:val="24"/>
        </w:rPr>
      </w:pPr>
      <w:r w:rsidRPr="00D40E4D">
        <w:rPr>
          <w:rFonts w:ascii="Arial" w:hAnsi="Arial" w:cs="Arial"/>
          <w:sz w:val="24"/>
          <w:szCs w:val="24"/>
        </w:rPr>
        <w:t>Case conclusion.</w:t>
      </w:r>
    </w:p>
    <w:p w:rsidR="005F2F75" w:rsidRPr="00D40E4D" w:rsidRDefault="005F2F75" w:rsidP="005F2F75">
      <w:pPr>
        <w:pStyle w:val="ListParagraph"/>
        <w:numPr>
          <w:ilvl w:val="0"/>
          <w:numId w:val="27"/>
        </w:numPr>
        <w:contextualSpacing/>
        <w:jc w:val="both"/>
        <w:rPr>
          <w:rFonts w:ascii="Arial" w:hAnsi="Arial" w:cs="Arial"/>
          <w:sz w:val="24"/>
          <w:szCs w:val="24"/>
        </w:rPr>
      </w:pPr>
      <w:r w:rsidRPr="00D40E4D">
        <w:rPr>
          <w:rFonts w:ascii="Arial" w:hAnsi="Arial" w:cs="Arial"/>
          <w:sz w:val="24"/>
          <w:szCs w:val="24"/>
        </w:rPr>
        <w:t>Additional MACE meetings.</w:t>
      </w:r>
    </w:p>
    <w:p w:rsidR="005F2F75" w:rsidRPr="00D40E4D" w:rsidRDefault="005F2F75" w:rsidP="005F2F75">
      <w:pPr>
        <w:pStyle w:val="ListParagraph"/>
        <w:numPr>
          <w:ilvl w:val="0"/>
          <w:numId w:val="27"/>
        </w:numPr>
        <w:contextualSpacing/>
        <w:jc w:val="both"/>
        <w:rPr>
          <w:rFonts w:ascii="Arial" w:hAnsi="Arial" w:cs="Arial"/>
          <w:sz w:val="24"/>
          <w:szCs w:val="24"/>
        </w:rPr>
      </w:pPr>
      <w:r w:rsidRPr="00D40E4D">
        <w:rPr>
          <w:rFonts w:ascii="Arial" w:eastAsia="Times New Roman" w:hAnsi="Arial" w:cs="Arial"/>
          <w:sz w:val="24"/>
          <w:szCs w:val="24"/>
          <w:lang w:eastAsia="en-GB"/>
        </w:rPr>
        <w:t>Coordination of Multi Agency MACE meetings</w:t>
      </w:r>
    </w:p>
    <w:p w:rsidR="002F122B" w:rsidRPr="002F122B" w:rsidRDefault="002F122B" w:rsidP="002F122B">
      <w:pPr>
        <w:pStyle w:val="ListParagraph"/>
        <w:spacing w:line="360" w:lineRule="auto"/>
        <w:ind w:left="927"/>
        <w:jc w:val="both"/>
        <w:rPr>
          <w:rFonts w:ascii="Arial" w:hAnsi="Arial" w:cs="Arial"/>
          <w:sz w:val="24"/>
          <w:szCs w:val="24"/>
        </w:rPr>
      </w:pPr>
    </w:p>
    <w:p w:rsidR="005E523C" w:rsidRPr="002F122B" w:rsidRDefault="0024144E" w:rsidP="002F122B">
      <w:pPr>
        <w:pStyle w:val="ListParagraph"/>
        <w:numPr>
          <w:ilvl w:val="0"/>
          <w:numId w:val="4"/>
        </w:numPr>
        <w:spacing w:line="360" w:lineRule="auto"/>
        <w:ind w:left="357"/>
        <w:rPr>
          <w:rFonts w:ascii="Arial" w:hAnsi="Arial" w:cs="Arial"/>
          <w:sz w:val="24"/>
          <w:szCs w:val="24"/>
        </w:rPr>
      </w:pPr>
      <w:r w:rsidRPr="002F122B">
        <w:rPr>
          <w:rFonts w:ascii="Arial" w:eastAsia="Times New Roman" w:hAnsi="Arial" w:cs="Arial"/>
          <w:b/>
          <w:sz w:val="24"/>
          <w:szCs w:val="24"/>
          <w:lang w:eastAsia="en-GB"/>
        </w:rPr>
        <w:t>R</w:t>
      </w:r>
      <w:r w:rsidR="005E523C" w:rsidRPr="002F122B">
        <w:rPr>
          <w:rFonts w:ascii="Arial" w:eastAsia="Times New Roman" w:hAnsi="Arial" w:cs="Arial"/>
          <w:b/>
          <w:sz w:val="24"/>
          <w:szCs w:val="24"/>
          <w:lang w:eastAsia="en-GB"/>
        </w:rPr>
        <w:t>esolut</w:t>
      </w:r>
      <w:r w:rsidR="00443224" w:rsidRPr="002F122B">
        <w:rPr>
          <w:rFonts w:ascii="Arial" w:eastAsia="Times New Roman" w:hAnsi="Arial" w:cs="Arial"/>
          <w:b/>
          <w:sz w:val="24"/>
          <w:szCs w:val="24"/>
          <w:lang w:eastAsia="en-GB"/>
        </w:rPr>
        <w:t>ion of Professional differences</w:t>
      </w:r>
      <w:r w:rsidR="005E523C" w:rsidRPr="002F122B">
        <w:rPr>
          <w:rFonts w:ascii="Arial" w:eastAsia="Times New Roman" w:hAnsi="Arial" w:cs="Arial"/>
          <w:b/>
          <w:sz w:val="24"/>
          <w:szCs w:val="24"/>
          <w:lang w:eastAsia="en-GB"/>
        </w:rPr>
        <w:t>.</w:t>
      </w:r>
      <w:r w:rsidR="00D14359" w:rsidRPr="002F122B">
        <w:rPr>
          <w:rFonts w:ascii="Arial" w:eastAsia="Times New Roman" w:hAnsi="Arial" w:cs="Arial"/>
          <w:b/>
          <w:sz w:val="24"/>
          <w:szCs w:val="24"/>
          <w:lang w:eastAsia="en-GB"/>
        </w:rPr>
        <w:t xml:space="preserve"> </w:t>
      </w:r>
      <w:r w:rsidR="00D40E4D">
        <w:rPr>
          <w:rFonts w:ascii="Arial" w:eastAsia="Times New Roman" w:hAnsi="Arial" w:cs="Arial"/>
          <w:b/>
          <w:sz w:val="24"/>
          <w:szCs w:val="24"/>
          <w:lang w:eastAsia="en-GB"/>
        </w:rPr>
        <w:t xml:space="preserve">                                           </w:t>
      </w:r>
      <w:r w:rsidR="006B4930">
        <w:rPr>
          <w:rFonts w:ascii="Arial" w:eastAsia="Times New Roman" w:hAnsi="Arial" w:cs="Arial"/>
          <w:sz w:val="24"/>
          <w:szCs w:val="24"/>
          <w:lang w:eastAsia="en-GB"/>
        </w:rPr>
        <w:t>(Page 7</w:t>
      </w:r>
      <w:r w:rsidR="00D14359" w:rsidRPr="002F122B">
        <w:rPr>
          <w:rFonts w:ascii="Arial" w:eastAsia="Times New Roman" w:hAnsi="Arial" w:cs="Arial"/>
          <w:sz w:val="24"/>
          <w:szCs w:val="24"/>
          <w:lang w:eastAsia="en-GB"/>
        </w:rPr>
        <w:t>)</w:t>
      </w:r>
      <w:r w:rsidR="00135502" w:rsidRPr="002F122B">
        <w:rPr>
          <w:rFonts w:ascii="Arial" w:hAnsi="Arial" w:cs="Arial"/>
          <w:sz w:val="24"/>
          <w:szCs w:val="24"/>
        </w:rPr>
        <w:t xml:space="preserve"> </w:t>
      </w:r>
    </w:p>
    <w:p w:rsidR="00305B89" w:rsidRPr="002F0861" w:rsidRDefault="00305B89" w:rsidP="002F0861">
      <w:pPr>
        <w:pStyle w:val="ListParagraph"/>
        <w:numPr>
          <w:ilvl w:val="0"/>
          <w:numId w:val="4"/>
        </w:numPr>
        <w:spacing w:line="360" w:lineRule="auto"/>
        <w:ind w:left="357"/>
        <w:jc w:val="both"/>
        <w:rPr>
          <w:rFonts w:ascii="Arial" w:hAnsi="Arial" w:cs="Arial"/>
          <w:sz w:val="24"/>
          <w:szCs w:val="24"/>
        </w:rPr>
      </w:pPr>
      <w:r w:rsidRPr="002F122B">
        <w:rPr>
          <w:rFonts w:ascii="Arial" w:eastAsia="Times New Roman" w:hAnsi="Arial" w:cs="Arial"/>
          <w:b/>
          <w:sz w:val="24"/>
          <w:szCs w:val="24"/>
          <w:lang w:eastAsia="en-GB"/>
        </w:rPr>
        <w:t>M</w:t>
      </w:r>
      <w:r w:rsidR="00443224" w:rsidRPr="002F122B">
        <w:rPr>
          <w:rFonts w:ascii="Arial" w:eastAsia="Times New Roman" w:hAnsi="Arial" w:cs="Arial"/>
          <w:b/>
          <w:sz w:val="24"/>
          <w:szCs w:val="24"/>
          <w:lang w:eastAsia="en-GB"/>
        </w:rPr>
        <w:t>ACE Process and Terms of Reference</w:t>
      </w:r>
      <w:r w:rsidR="005E523C" w:rsidRPr="002F122B">
        <w:rPr>
          <w:rFonts w:ascii="Arial" w:eastAsia="Times New Roman" w:hAnsi="Arial" w:cs="Arial"/>
          <w:b/>
          <w:sz w:val="24"/>
          <w:szCs w:val="24"/>
          <w:lang w:eastAsia="en-GB"/>
        </w:rPr>
        <w:t>.</w:t>
      </w:r>
      <w:r w:rsidR="00D14359" w:rsidRPr="002F122B">
        <w:rPr>
          <w:rFonts w:ascii="Arial" w:eastAsia="Times New Roman" w:hAnsi="Arial" w:cs="Arial"/>
          <w:b/>
          <w:sz w:val="24"/>
          <w:szCs w:val="24"/>
          <w:lang w:eastAsia="en-GB"/>
        </w:rPr>
        <w:t xml:space="preserve"> </w:t>
      </w:r>
      <w:r w:rsidR="00D40E4D">
        <w:rPr>
          <w:rFonts w:ascii="Arial" w:eastAsia="Times New Roman" w:hAnsi="Arial" w:cs="Arial"/>
          <w:sz w:val="24"/>
          <w:szCs w:val="24"/>
          <w:lang w:eastAsia="en-GB"/>
        </w:rPr>
        <w:t xml:space="preserve">                                         (</w:t>
      </w:r>
      <w:r w:rsidR="00137885" w:rsidRPr="002F122B">
        <w:rPr>
          <w:rFonts w:ascii="Arial" w:eastAsia="Times New Roman" w:hAnsi="Arial" w:cs="Arial"/>
          <w:sz w:val="24"/>
          <w:szCs w:val="24"/>
          <w:lang w:eastAsia="en-GB"/>
        </w:rPr>
        <w:t>Page 7</w:t>
      </w:r>
      <w:r w:rsidR="00D14359" w:rsidRPr="002F122B">
        <w:rPr>
          <w:rFonts w:ascii="Arial" w:eastAsia="Times New Roman" w:hAnsi="Arial" w:cs="Arial"/>
          <w:sz w:val="24"/>
          <w:szCs w:val="24"/>
          <w:lang w:eastAsia="en-GB"/>
        </w:rPr>
        <w:t>)</w:t>
      </w:r>
      <w:r w:rsidR="00135502" w:rsidRPr="002F122B">
        <w:rPr>
          <w:rFonts w:ascii="Arial" w:hAnsi="Arial" w:cs="Arial"/>
          <w:sz w:val="24"/>
          <w:szCs w:val="24"/>
        </w:rPr>
        <w:t xml:space="preserve"> </w:t>
      </w:r>
    </w:p>
    <w:p w:rsidR="002F0861" w:rsidRDefault="002F0861" w:rsidP="002F122B">
      <w:pPr>
        <w:spacing w:line="360" w:lineRule="auto"/>
        <w:jc w:val="both"/>
        <w:rPr>
          <w:rFonts w:ascii="Arial" w:eastAsia="Times New Roman" w:hAnsi="Arial" w:cs="Arial"/>
          <w:b/>
          <w:sz w:val="24"/>
          <w:szCs w:val="24"/>
          <w:lang w:eastAsia="en-GB"/>
        </w:rPr>
      </w:pPr>
    </w:p>
    <w:p w:rsidR="00305B89" w:rsidRPr="002F122B" w:rsidRDefault="00305B89" w:rsidP="002F122B">
      <w:pPr>
        <w:spacing w:line="360" w:lineRule="auto"/>
        <w:jc w:val="both"/>
        <w:rPr>
          <w:rFonts w:ascii="Arial" w:eastAsia="Times New Roman" w:hAnsi="Arial" w:cs="Arial"/>
          <w:b/>
          <w:sz w:val="24"/>
          <w:szCs w:val="24"/>
          <w:lang w:eastAsia="en-GB"/>
        </w:rPr>
      </w:pPr>
      <w:r w:rsidRPr="002F122B">
        <w:rPr>
          <w:rFonts w:ascii="Arial" w:eastAsia="Times New Roman" w:hAnsi="Arial" w:cs="Arial"/>
          <w:b/>
          <w:sz w:val="24"/>
          <w:szCs w:val="24"/>
          <w:lang w:eastAsia="en-GB"/>
        </w:rPr>
        <w:t xml:space="preserve">Appendix </w:t>
      </w:r>
    </w:p>
    <w:p w:rsidR="003E37FC" w:rsidRPr="002F122B" w:rsidRDefault="00610DEF" w:rsidP="002F122B">
      <w:pPr>
        <w:spacing w:line="360" w:lineRule="auto"/>
        <w:jc w:val="both"/>
        <w:rPr>
          <w:rFonts w:ascii="Arial" w:hAnsi="Arial" w:cs="Arial"/>
          <w:sz w:val="24"/>
          <w:szCs w:val="24"/>
        </w:rPr>
      </w:pPr>
      <w:r>
        <w:rPr>
          <w:rFonts w:ascii="Arial" w:eastAsia="Times New Roman" w:hAnsi="Arial" w:cs="Arial"/>
          <w:b/>
          <w:sz w:val="24"/>
          <w:szCs w:val="24"/>
          <w:lang w:eastAsia="en-GB"/>
        </w:rPr>
        <w:t>Process MAP</w:t>
      </w:r>
      <w:r w:rsidR="00E218DF" w:rsidRPr="002F122B">
        <w:rPr>
          <w:rFonts w:ascii="Arial" w:hAnsi="Arial" w:cs="Arial"/>
          <w:sz w:val="24"/>
          <w:szCs w:val="24"/>
        </w:rPr>
        <w:t xml:space="preserve"> </w:t>
      </w:r>
      <w:r w:rsidR="008674E0" w:rsidRPr="002F122B">
        <w:rPr>
          <w:rFonts w:ascii="Arial" w:hAnsi="Arial" w:cs="Arial"/>
          <w:sz w:val="24"/>
          <w:szCs w:val="24"/>
        </w:rPr>
        <w:t>A</w:t>
      </w:r>
      <w:r w:rsidR="00910ADB" w:rsidRPr="002F122B">
        <w:rPr>
          <w:rFonts w:ascii="Arial" w:hAnsi="Arial" w:cs="Arial"/>
          <w:sz w:val="24"/>
          <w:szCs w:val="24"/>
        </w:rPr>
        <w:t>nnex</w:t>
      </w:r>
      <w:r w:rsidR="008674E0" w:rsidRPr="002F122B">
        <w:rPr>
          <w:rFonts w:ascii="Arial" w:hAnsi="Arial" w:cs="Arial"/>
          <w:sz w:val="24"/>
          <w:szCs w:val="24"/>
        </w:rPr>
        <w:t xml:space="preserve"> A</w:t>
      </w:r>
      <w:r>
        <w:rPr>
          <w:rFonts w:ascii="Arial" w:hAnsi="Arial" w:cs="Arial"/>
          <w:sz w:val="24"/>
          <w:szCs w:val="24"/>
        </w:rPr>
        <w:t xml:space="preserve"> </w:t>
      </w:r>
      <w:r w:rsidR="00D40E4D">
        <w:rPr>
          <w:rFonts w:ascii="Arial" w:hAnsi="Arial" w:cs="Arial"/>
          <w:sz w:val="24"/>
          <w:szCs w:val="24"/>
        </w:rPr>
        <w:t xml:space="preserve">                                                                             </w:t>
      </w:r>
      <w:r>
        <w:rPr>
          <w:rFonts w:ascii="Arial" w:hAnsi="Arial" w:cs="Arial"/>
          <w:sz w:val="24"/>
          <w:szCs w:val="24"/>
        </w:rPr>
        <w:t>(Page 10)</w:t>
      </w:r>
    </w:p>
    <w:p w:rsidR="007C662E" w:rsidRPr="00B60DB1" w:rsidRDefault="007C662E" w:rsidP="007C662E">
      <w:pPr>
        <w:pStyle w:val="ListParagraph"/>
        <w:spacing w:line="360" w:lineRule="auto"/>
        <w:jc w:val="both"/>
        <w:rPr>
          <w:rFonts w:ascii="Arial" w:eastAsia="Times New Roman" w:hAnsi="Arial" w:cs="Arial"/>
          <w:b/>
          <w:lang w:eastAsia="en-GB"/>
        </w:rPr>
      </w:pPr>
    </w:p>
    <w:p w:rsidR="007C662E" w:rsidRPr="00B60DB1" w:rsidRDefault="007C662E" w:rsidP="007C662E">
      <w:pPr>
        <w:pStyle w:val="ListParagraph"/>
        <w:spacing w:line="360" w:lineRule="auto"/>
        <w:jc w:val="both"/>
        <w:rPr>
          <w:rFonts w:ascii="Arial" w:eastAsia="Times New Roman" w:hAnsi="Arial" w:cs="Arial"/>
          <w:b/>
          <w:lang w:eastAsia="en-GB"/>
        </w:rPr>
      </w:pPr>
    </w:p>
    <w:p w:rsidR="007C662E" w:rsidRPr="00B60DB1" w:rsidRDefault="007C662E" w:rsidP="007C662E">
      <w:pPr>
        <w:pStyle w:val="ListParagraph"/>
        <w:spacing w:line="360" w:lineRule="auto"/>
        <w:jc w:val="both"/>
        <w:rPr>
          <w:rFonts w:ascii="Arial" w:eastAsia="Times New Roman" w:hAnsi="Arial" w:cs="Arial"/>
          <w:b/>
          <w:lang w:eastAsia="en-GB"/>
        </w:rPr>
      </w:pPr>
    </w:p>
    <w:p w:rsidR="00B60DB1" w:rsidRPr="00AC5BC5" w:rsidRDefault="00B60DB1" w:rsidP="00AC5BC5">
      <w:pPr>
        <w:spacing w:line="360" w:lineRule="auto"/>
        <w:jc w:val="both"/>
        <w:rPr>
          <w:rFonts w:ascii="Arial" w:eastAsia="Times New Roman" w:hAnsi="Arial" w:cs="Arial"/>
          <w:b/>
          <w:lang w:eastAsia="en-GB"/>
        </w:rPr>
      </w:pPr>
    </w:p>
    <w:p w:rsidR="007C662E" w:rsidRDefault="007C662E" w:rsidP="007C662E">
      <w:pPr>
        <w:pStyle w:val="ListParagraph"/>
        <w:spacing w:line="360" w:lineRule="auto"/>
        <w:jc w:val="both"/>
        <w:rPr>
          <w:rFonts w:ascii="Arial" w:eastAsia="Times New Roman" w:hAnsi="Arial" w:cs="Arial"/>
          <w:b/>
          <w:lang w:eastAsia="en-GB"/>
        </w:rPr>
      </w:pPr>
    </w:p>
    <w:p w:rsidR="002F0861" w:rsidRDefault="002F0861" w:rsidP="007C662E">
      <w:pPr>
        <w:pStyle w:val="ListParagraph"/>
        <w:spacing w:line="360" w:lineRule="auto"/>
        <w:jc w:val="both"/>
        <w:rPr>
          <w:rFonts w:ascii="Arial" w:eastAsia="Times New Roman" w:hAnsi="Arial" w:cs="Arial"/>
          <w:b/>
          <w:lang w:eastAsia="en-GB"/>
        </w:rPr>
      </w:pPr>
    </w:p>
    <w:p w:rsidR="002F0861" w:rsidRPr="00B60DB1" w:rsidRDefault="002F0861" w:rsidP="007C662E">
      <w:pPr>
        <w:pStyle w:val="ListParagraph"/>
        <w:spacing w:line="360" w:lineRule="auto"/>
        <w:jc w:val="both"/>
        <w:rPr>
          <w:rFonts w:ascii="Arial" w:eastAsia="Times New Roman" w:hAnsi="Arial" w:cs="Arial"/>
          <w:b/>
          <w:lang w:eastAsia="en-GB"/>
        </w:rPr>
      </w:pPr>
    </w:p>
    <w:p w:rsidR="00B60DB1" w:rsidRPr="006B4930" w:rsidRDefault="00B60DB1" w:rsidP="00F04722">
      <w:pPr>
        <w:pStyle w:val="ListParagraph"/>
        <w:numPr>
          <w:ilvl w:val="0"/>
          <w:numId w:val="5"/>
        </w:numPr>
        <w:rPr>
          <w:rFonts w:ascii="Arial" w:hAnsi="Arial" w:cs="Arial"/>
          <w:b/>
          <w:sz w:val="24"/>
          <w:szCs w:val="24"/>
        </w:rPr>
      </w:pPr>
      <w:r w:rsidRPr="006B4930">
        <w:rPr>
          <w:rFonts w:ascii="Arial" w:hAnsi="Arial" w:cs="Arial"/>
          <w:b/>
          <w:sz w:val="24"/>
          <w:szCs w:val="24"/>
        </w:rPr>
        <w:t>Overview.</w:t>
      </w:r>
    </w:p>
    <w:p w:rsidR="00837038" w:rsidRPr="002F122B" w:rsidRDefault="00837038" w:rsidP="00AC5BC5">
      <w:pPr>
        <w:rPr>
          <w:rFonts w:ascii="Arial" w:hAnsi="Arial" w:cs="Arial"/>
          <w:sz w:val="24"/>
          <w:szCs w:val="24"/>
        </w:rPr>
      </w:pPr>
    </w:p>
    <w:p w:rsidR="00837038" w:rsidRPr="002F122B" w:rsidRDefault="00837038" w:rsidP="00F0596E">
      <w:pPr>
        <w:jc w:val="both"/>
        <w:rPr>
          <w:rFonts w:ascii="Arial" w:hAnsi="Arial" w:cs="Arial"/>
        </w:rPr>
      </w:pPr>
      <w:r w:rsidRPr="002F122B">
        <w:rPr>
          <w:rFonts w:ascii="Arial" w:hAnsi="Arial" w:cs="Arial"/>
        </w:rPr>
        <w:t>In every case where there is concern about a child is being vulnerable to</w:t>
      </w:r>
      <w:r w:rsidR="0002672F">
        <w:rPr>
          <w:rFonts w:ascii="Arial" w:hAnsi="Arial" w:cs="Arial"/>
        </w:rPr>
        <w:t xml:space="preserve">, </w:t>
      </w:r>
      <w:r w:rsidRPr="002F122B">
        <w:rPr>
          <w:rFonts w:ascii="Arial" w:hAnsi="Arial" w:cs="Arial"/>
        </w:rPr>
        <w:t>at risk of</w:t>
      </w:r>
      <w:r w:rsidR="0002672F">
        <w:rPr>
          <w:rFonts w:ascii="Arial" w:hAnsi="Arial" w:cs="Arial"/>
        </w:rPr>
        <w:t>, or experiencing</w:t>
      </w:r>
      <w:r w:rsidRPr="002F122B">
        <w:rPr>
          <w:rFonts w:ascii="Arial" w:hAnsi="Arial" w:cs="Arial"/>
        </w:rPr>
        <w:t xml:space="preserve"> exploitation, there is the possibility that a child may have suffered or is likely to suffer significant harm. To mitigate the risk and effectively safeguard children and young people, partner agencies and services must work together to provide a robust response.  </w:t>
      </w:r>
    </w:p>
    <w:p w:rsidR="00837038" w:rsidRPr="002F122B" w:rsidRDefault="00837038" w:rsidP="00F0596E">
      <w:pPr>
        <w:jc w:val="both"/>
        <w:rPr>
          <w:rFonts w:ascii="Arial" w:hAnsi="Arial" w:cs="Arial"/>
        </w:rPr>
      </w:pPr>
    </w:p>
    <w:p w:rsidR="00AC5BC5" w:rsidRPr="002F122B" w:rsidRDefault="00AC5BC5" w:rsidP="00F0596E">
      <w:pPr>
        <w:jc w:val="both"/>
        <w:rPr>
          <w:rFonts w:ascii="Arial" w:hAnsi="Arial" w:cs="Arial"/>
        </w:rPr>
      </w:pPr>
      <w:r w:rsidRPr="002F122B">
        <w:rPr>
          <w:rFonts w:ascii="Arial" w:hAnsi="Arial" w:cs="Arial"/>
        </w:rPr>
        <w:t xml:space="preserve">The </w:t>
      </w:r>
      <w:r w:rsidR="00D5031C" w:rsidRPr="002F122B">
        <w:rPr>
          <w:rFonts w:ascii="Arial" w:hAnsi="Arial" w:cs="Arial"/>
        </w:rPr>
        <w:t>implementation of a</w:t>
      </w:r>
      <w:r w:rsidR="003E08AF" w:rsidRPr="002F122B">
        <w:rPr>
          <w:rFonts w:ascii="Arial" w:hAnsi="Arial" w:cs="Arial"/>
        </w:rPr>
        <w:t xml:space="preserve"> multi-agency </w:t>
      </w:r>
      <w:r w:rsidR="00FA1BAE" w:rsidRPr="002F122B">
        <w:rPr>
          <w:rFonts w:ascii="Arial" w:hAnsi="Arial" w:cs="Arial"/>
        </w:rPr>
        <w:t xml:space="preserve">MACE </w:t>
      </w:r>
      <w:r w:rsidR="0002672F" w:rsidRPr="0002672F">
        <w:rPr>
          <w:rFonts w:ascii="Arial" w:hAnsi="Arial" w:cs="Arial"/>
        </w:rPr>
        <w:t xml:space="preserve">(Missing and Child Exploitation) </w:t>
      </w:r>
      <w:r w:rsidRPr="002F122B">
        <w:rPr>
          <w:rFonts w:ascii="Arial" w:hAnsi="Arial" w:cs="Arial"/>
        </w:rPr>
        <w:t xml:space="preserve">Single Point of Contact </w:t>
      </w:r>
      <w:r w:rsidR="00D5031C" w:rsidRPr="002F122B">
        <w:rPr>
          <w:rFonts w:ascii="Arial" w:hAnsi="Arial" w:cs="Arial"/>
        </w:rPr>
        <w:t>within in Children’s Social Care</w:t>
      </w:r>
      <w:r w:rsidR="009319E4" w:rsidRPr="002F122B">
        <w:rPr>
          <w:rFonts w:ascii="Arial" w:hAnsi="Arial" w:cs="Arial"/>
        </w:rPr>
        <w:t xml:space="preserve"> (CSC) Front Door</w:t>
      </w:r>
      <w:r w:rsidR="003E08AF" w:rsidRPr="002F122B">
        <w:rPr>
          <w:rFonts w:ascii="Arial" w:hAnsi="Arial" w:cs="Arial"/>
        </w:rPr>
        <w:t>,</w:t>
      </w:r>
      <w:r w:rsidR="00D5031C" w:rsidRPr="002F122B">
        <w:rPr>
          <w:rFonts w:ascii="Arial" w:hAnsi="Arial" w:cs="Arial"/>
        </w:rPr>
        <w:t xml:space="preserve"> </w:t>
      </w:r>
      <w:r w:rsidR="0002672F" w:rsidRPr="0002672F">
        <w:rPr>
          <w:rFonts w:ascii="Arial" w:hAnsi="Arial" w:cs="Arial"/>
        </w:rPr>
        <w:t>will capture and respond to concerns of sexual</w:t>
      </w:r>
      <w:r w:rsidR="0002672F">
        <w:rPr>
          <w:rFonts w:ascii="Arial" w:hAnsi="Arial" w:cs="Arial"/>
        </w:rPr>
        <w:t xml:space="preserve"> and criminal exploitation and g</w:t>
      </w:r>
      <w:r w:rsidR="0002672F" w:rsidRPr="0002672F">
        <w:rPr>
          <w:rFonts w:ascii="Arial" w:hAnsi="Arial" w:cs="Arial"/>
        </w:rPr>
        <w:t>ang association expl</w:t>
      </w:r>
      <w:r w:rsidR="0002672F">
        <w:rPr>
          <w:rFonts w:ascii="Arial" w:hAnsi="Arial" w:cs="Arial"/>
        </w:rPr>
        <w:t xml:space="preserve">oitation at the earliest point, and </w:t>
      </w:r>
      <w:r w:rsidRPr="002F122B">
        <w:rPr>
          <w:rFonts w:ascii="Arial" w:hAnsi="Arial" w:cs="Arial"/>
        </w:rPr>
        <w:t xml:space="preserve">provide a clear </w:t>
      </w:r>
      <w:r w:rsidR="00D5031C" w:rsidRPr="002F122B">
        <w:rPr>
          <w:rFonts w:ascii="Arial" w:hAnsi="Arial" w:cs="Arial"/>
        </w:rPr>
        <w:t xml:space="preserve">referral </w:t>
      </w:r>
      <w:r w:rsidRPr="002F122B">
        <w:rPr>
          <w:rFonts w:ascii="Arial" w:hAnsi="Arial" w:cs="Arial"/>
        </w:rPr>
        <w:t>pathway</w:t>
      </w:r>
      <w:r w:rsidR="00D5031C" w:rsidRPr="002F122B">
        <w:rPr>
          <w:rFonts w:ascii="Arial" w:hAnsi="Arial" w:cs="Arial"/>
        </w:rPr>
        <w:t xml:space="preserve"> for </w:t>
      </w:r>
      <w:r w:rsidR="00F3067E" w:rsidRPr="002F122B">
        <w:rPr>
          <w:rFonts w:ascii="Arial" w:hAnsi="Arial" w:cs="Arial"/>
        </w:rPr>
        <w:t xml:space="preserve">children, </w:t>
      </w:r>
      <w:r w:rsidR="00D5031C" w:rsidRPr="002F122B">
        <w:rPr>
          <w:rFonts w:ascii="Arial" w:hAnsi="Arial" w:cs="Arial"/>
        </w:rPr>
        <w:t>young people and their families to</w:t>
      </w:r>
      <w:r w:rsidR="0002672F">
        <w:rPr>
          <w:rFonts w:ascii="Arial" w:hAnsi="Arial" w:cs="Arial"/>
        </w:rPr>
        <w:t xml:space="preserve"> receive appropriate and timely </w:t>
      </w:r>
      <w:r w:rsidR="00D5031C" w:rsidRPr="002F122B">
        <w:rPr>
          <w:rFonts w:ascii="Arial" w:hAnsi="Arial" w:cs="Arial"/>
        </w:rPr>
        <w:t>support and intervention.</w:t>
      </w:r>
      <w:r w:rsidR="00F3067E" w:rsidRPr="002F122B">
        <w:t xml:space="preserve"> </w:t>
      </w:r>
    </w:p>
    <w:p w:rsidR="00806714" w:rsidRPr="002F122B" w:rsidRDefault="00806714" w:rsidP="00F0596E">
      <w:pPr>
        <w:jc w:val="both"/>
        <w:rPr>
          <w:rFonts w:ascii="Arial" w:hAnsi="Arial" w:cs="Arial"/>
        </w:rPr>
      </w:pPr>
    </w:p>
    <w:p w:rsidR="00B60DB1" w:rsidRPr="002F122B" w:rsidRDefault="00806714" w:rsidP="00F0596E">
      <w:pPr>
        <w:jc w:val="both"/>
        <w:rPr>
          <w:rFonts w:ascii="Arial" w:hAnsi="Arial" w:cs="Arial"/>
        </w:rPr>
      </w:pPr>
      <w:r w:rsidRPr="002F122B">
        <w:rPr>
          <w:rFonts w:ascii="Arial" w:hAnsi="Arial" w:cs="Arial"/>
        </w:rPr>
        <w:t>MACE will provide multi- agency oversight, and where necessary resources, whilst also developing operational and strategic understanding</w:t>
      </w:r>
      <w:r w:rsidR="00F339A3">
        <w:rPr>
          <w:rFonts w:ascii="Arial" w:hAnsi="Arial" w:cs="Arial"/>
        </w:rPr>
        <w:t xml:space="preserve">. </w:t>
      </w:r>
      <w:r w:rsidR="00F3067E" w:rsidRPr="002F122B">
        <w:rPr>
          <w:rFonts w:ascii="Arial" w:hAnsi="Arial" w:cs="Arial"/>
        </w:rPr>
        <w:t>S</w:t>
      </w:r>
      <w:r w:rsidR="00B60DB1" w:rsidRPr="002F122B">
        <w:rPr>
          <w:rFonts w:ascii="Arial" w:hAnsi="Arial" w:cs="Arial"/>
        </w:rPr>
        <w:t xml:space="preserve">tatutory </w:t>
      </w:r>
      <w:r w:rsidR="00F3067E" w:rsidRPr="002F122B">
        <w:rPr>
          <w:rFonts w:ascii="Arial" w:hAnsi="Arial" w:cs="Arial"/>
        </w:rPr>
        <w:t xml:space="preserve">safeguarding </w:t>
      </w:r>
      <w:r w:rsidR="00B60DB1" w:rsidRPr="002F122B">
        <w:rPr>
          <w:rFonts w:ascii="Arial" w:hAnsi="Arial" w:cs="Arial"/>
        </w:rPr>
        <w:t>responsibilities will be addressed in</w:t>
      </w:r>
      <w:r w:rsidR="00F3067E" w:rsidRPr="002F122B">
        <w:rPr>
          <w:rFonts w:ascii="Arial" w:hAnsi="Arial" w:cs="Arial"/>
        </w:rPr>
        <w:t xml:space="preserve"> accordance with </w:t>
      </w:r>
      <w:r w:rsidR="00F339A3">
        <w:rPr>
          <w:rFonts w:ascii="Arial" w:hAnsi="Arial" w:cs="Arial"/>
        </w:rPr>
        <w:t xml:space="preserve">The Children Act; </w:t>
      </w:r>
      <w:r w:rsidR="00F3067E" w:rsidRPr="002F122B">
        <w:rPr>
          <w:rFonts w:ascii="Arial" w:hAnsi="Arial" w:cs="Arial"/>
        </w:rPr>
        <w:t xml:space="preserve">the </w:t>
      </w:r>
      <w:r w:rsidR="00837038" w:rsidRPr="002F122B">
        <w:rPr>
          <w:rFonts w:ascii="Arial" w:hAnsi="Arial" w:cs="Arial"/>
        </w:rPr>
        <w:t xml:space="preserve">MACE process </w:t>
      </w:r>
      <w:r w:rsidR="003E08AF" w:rsidRPr="002F122B">
        <w:rPr>
          <w:rFonts w:ascii="Arial" w:hAnsi="Arial" w:cs="Arial"/>
        </w:rPr>
        <w:t xml:space="preserve">will provide </w:t>
      </w:r>
      <w:r w:rsidR="00837038" w:rsidRPr="002F122B">
        <w:rPr>
          <w:rFonts w:ascii="Arial" w:hAnsi="Arial" w:cs="Arial"/>
        </w:rPr>
        <w:t xml:space="preserve">an extra layer of coordinated multi agency oversight </w:t>
      </w:r>
      <w:r w:rsidR="00B60DB1" w:rsidRPr="002F122B">
        <w:rPr>
          <w:rFonts w:ascii="Arial" w:hAnsi="Arial" w:cs="Arial"/>
        </w:rPr>
        <w:t xml:space="preserve">to complement </w:t>
      </w:r>
      <w:r w:rsidR="00F3067E" w:rsidRPr="002F122B">
        <w:rPr>
          <w:rFonts w:ascii="Arial" w:hAnsi="Arial" w:cs="Arial"/>
        </w:rPr>
        <w:t>existing safeguarding procedures.</w:t>
      </w:r>
    </w:p>
    <w:p w:rsidR="00B60DB1" w:rsidRPr="002F122B" w:rsidRDefault="00B60DB1" w:rsidP="003E08AF">
      <w:pPr>
        <w:rPr>
          <w:rFonts w:ascii="Arial" w:hAnsi="Arial" w:cs="Arial"/>
          <w:sz w:val="24"/>
          <w:szCs w:val="24"/>
        </w:rPr>
      </w:pPr>
    </w:p>
    <w:p w:rsidR="00672E6B" w:rsidRPr="002F122B" w:rsidRDefault="003E08AF" w:rsidP="00F04722">
      <w:pPr>
        <w:pStyle w:val="ListParagraph"/>
        <w:numPr>
          <w:ilvl w:val="0"/>
          <w:numId w:val="5"/>
        </w:numPr>
        <w:jc w:val="both"/>
        <w:rPr>
          <w:rFonts w:ascii="Arial" w:hAnsi="Arial" w:cs="Arial"/>
          <w:b/>
          <w:sz w:val="24"/>
          <w:szCs w:val="24"/>
          <w:u w:val="single"/>
        </w:rPr>
      </w:pPr>
      <w:r w:rsidRPr="006B4930">
        <w:rPr>
          <w:rFonts w:ascii="Arial" w:hAnsi="Arial" w:cs="Arial"/>
          <w:b/>
          <w:sz w:val="24"/>
          <w:szCs w:val="24"/>
        </w:rPr>
        <w:t>Aims and Objectives</w:t>
      </w:r>
      <w:r w:rsidR="00672E6B" w:rsidRPr="006B4930">
        <w:rPr>
          <w:rFonts w:ascii="Arial" w:hAnsi="Arial" w:cs="Arial"/>
          <w:b/>
          <w:sz w:val="24"/>
          <w:szCs w:val="24"/>
        </w:rPr>
        <w:t>.</w:t>
      </w:r>
    </w:p>
    <w:p w:rsidR="00D706DF" w:rsidRPr="00B60DB1" w:rsidRDefault="00D706DF" w:rsidP="00672E6B">
      <w:pPr>
        <w:jc w:val="both"/>
        <w:rPr>
          <w:rFonts w:ascii="Arial" w:hAnsi="Arial" w:cs="Arial"/>
          <w:b/>
          <w:u w:val="single"/>
        </w:rPr>
      </w:pPr>
    </w:p>
    <w:p w:rsidR="00F3067E" w:rsidRPr="00F0596E" w:rsidRDefault="00EA71EC" w:rsidP="00F3067E">
      <w:pPr>
        <w:jc w:val="both"/>
        <w:rPr>
          <w:rFonts w:ascii="Arial" w:hAnsi="Arial" w:cs="Arial"/>
        </w:rPr>
      </w:pPr>
      <w:r w:rsidRPr="00F0596E">
        <w:rPr>
          <w:rFonts w:ascii="Arial" w:hAnsi="Arial" w:cs="Arial"/>
        </w:rPr>
        <w:t>Children and young people who are</w:t>
      </w:r>
      <w:r w:rsidR="003E08AF" w:rsidRPr="00F0596E">
        <w:rPr>
          <w:rFonts w:ascii="Arial" w:hAnsi="Arial" w:cs="Arial"/>
        </w:rPr>
        <w:t xml:space="preserve"> vulnerable to, or experience exploitation</w:t>
      </w:r>
      <w:r w:rsidRPr="00F0596E">
        <w:rPr>
          <w:rFonts w:ascii="Arial" w:hAnsi="Arial" w:cs="Arial"/>
        </w:rPr>
        <w:t>,</w:t>
      </w:r>
      <w:r w:rsidR="003E08AF" w:rsidRPr="00F0596E">
        <w:rPr>
          <w:rFonts w:ascii="Arial" w:hAnsi="Arial" w:cs="Arial"/>
        </w:rPr>
        <w:t xml:space="preserve"> receive a coordinated and timely child-centred </w:t>
      </w:r>
      <w:r w:rsidRPr="00F0596E">
        <w:rPr>
          <w:rFonts w:ascii="Arial" w:hAnsi="Arial" w:cs="Arial"/>
        </w:rPr>
        <w:t>response</w:t>
      </w:r>
      <w:r w:rsidR="003E08AF" w:rsidRPr="00F0596E">
        <w:rPr>
          <w:rFonts w:ascii="Arial" w:hAnsi="Arial" w:cs="Arial"/>
        </w:rPr>
        <w:t xml:space="preserve"> and approach from all professionals</w:t>
      </w:r>
      <w:r w:rsidRPr="00F0596E">
        <w:rPr>
          <w:rFonts w:ascii="Arial" w:hAnsi="Arial" w:cs="Arial"/>
        </w:rPr>
        <w:t>, with the risks and strengths from within the family and wider community being fully considered and effectively assessed within a contextualised safeguarding framework</w:t>
      </w:r>
      <w:r w:rsidR="003E08AF" w:rsidRPr="00F0596E">
        <w:rPr>
          <w:rFonts w:ascii="Arial" w:hAnsi="Arial" w:cs="Arial"/>
        </w:rPr>
        <w:t>.</w:t>
      </w:r>
      <w:r w:rsidR="00C6418B">
        <w:rPr>
          <w:rFonts w:ascii="Arial" w:hAnsi="Arial" w:cs="Arial"/>
        </w:rPr>
        <w:t xml:space="preserve"> </w:t>
      </w:r>
      <w:r w:rsidR="00C6418B">
        <w:rPr>
          <w:rFonts w:ascii="Arial" w:hAnsi="Arial" w:cs="Arial"/>
          <w:lang w:eastAsia="en-GB"/>
        </w:rPr>
        <w:t>T</w:t>
      </w:r>
      <w:r w:rsidR="00472CF6" w:rsidRPr="00F0596E">
        <w:rPr>
          <w:rFonts w:ascii="Arial" w:hAnsi="Arial" w:cs="Arial"/>
          <w:lang w:eastAsia="en-GB"/>
        </w:rPr>
        <w:t>hat they and their families are able to access a wide range of services, at the</w:t>
      </w:r>
      <w:r w:rsidR="00C6418B">
        <w:rPr>
          <w:rFonts w:ascii="Arial" w:hAnsi="Arial" w:cs="Arial"/>
          <w:lang w:eastAsia="en-GB"/>
        </w:rPr>
        <w:t xml:space="preserve"> right time, to help reduce </w:t>
      </w:r>
      <w:r w:rsidR="00472CF6" w:rsidRPr="00F0596E">
        <w:rPr>
          <w:rFonts w:ascii="Arial" w:hAnsi="Arial" w:cs="Arial"/>
          <w:lang w:eastAsia="en-GB"/>
        </w:rPr>
        <w:t xml:space="preserve">risk, </w:t>
      </w:r>
      <w:r w:rsidR="00C6418B">
        <w:rPr>
          <w:rFonts w:ascii="Arial" w:hAnsi="Arial" w:cs="Arial"/>
          <w:lang w:eastAsia="en-GB"/>
        </w:rPr>
        <w:t xml:space="preserve">and </w:t>
      </w:r>
      <w:r w:rsidR="00472CF6" w:rsidRPr="00F0596E">
        <w:rPr>
          <w:rFonts w:ascii="Arial" w:hAnsi="Arial" w:cs="Arial"/>
          <w:lang w:eastAsia="en-GB"/>
        </w:rPr>
        <w:t>increase safety</w:t>
      </w:r>
      <w:r w:rsidR="003B7832">
        <w:rPr>
          <w:rFonts w:ascii="Arial" w:hAnsi="Arial" w:cs="Arial"/>
          <w:lang w:eastAsia="en-GB"/>
        </w:rPr>
        <w:t>,</w:t>
      </w:r>
      <w:r w:rsidR="00C6418B">
        <w:rPr>
          <w:rFonts w:ascii="Arial" w:hAnsi="Arial" w:cs="Arial"/>
          <w:lang w:eastAsia="en-GB"/>
        </w:rPr>
        <w:t xml:space="preserve"> and that </w:t>
      </w:r>
      <w:r w:rsidR="00C6418B">
        <w:rPr>
          <w:rFonts w:ascii="Arial" w:hAnsi="Arial" w:cs="Arial"/>
        </w:rPr>
        <w:t>t</w:t>
      </w:r>
      <w:r w:rsidR="00F3067E" w:rsidRPr="00F0596E">
        <w:rPr>
          <w:rFonts w:ascii="Arial" w:hAnsi="Arial" w:cs="Arial"/>
        </w:rPr>
        <w:t xml:space="preserve">he impact of </w:t>
      </w:r>
      <w:r w:rsidRPr="00F0596E">
        <w:rPr>
          <w:rFonts w:ascii="Arial" w:hAnsi="Arial" w:cs="Arial"/>
        </w:rPr>
        <w:t xml:space="preserve">multi-agency </w:t>
      </w:r>
      <w:r w:rsidR="00C6418B">
        <w:rPr>
          <w:rFonts w:ascii="Arial" w:hAnsi="Arial" w:cs="Arial"/>
        </w:rPr>
        <w:t>intervention</w:t>
      </w:r>
      <w:r w:rsidRPr="00F0596E">
        <w:rPr>
          <w:rFonts w:ascii="Arial" w:hAnsi="Arial" w:cs="Arial"/>
        </w:rPr>
        <w:t xml:space="preserve"> is monitored and evaluated to ensure that they are making a positive difference.</w:t>
      </w:r>
    </w:p>
    <w:p w:rsidR="00E55522" w:rsidRPr="00F0596E" w:rsidRDefault="00E55522" w:rsidP="00F3067E">
      <w:pPr>
        <w:jc w:val="both"/>
        <w:rPr>
          <w:rFonts w:ascii="Arial" w:hAnsi="Arial" w:cs="Arial"/>
        </w:rPr>
      </w:pPr>
    </w:p>
    <w:p w:rsidR="003B7832" w:rsidRDefault="00E55522" w:rsidP="00E55522">
      <w:pPr>
        <w:jc w:val="both"/>
        <w:rPr>
          <w:rFonts w:ascii="Arial" w:hAnsi="Arial" w:cs="Arial"/>
        </w:rPr>
      </w:pPr>
      <w:r w:rsidRPr="00F0596E">
        <w:rPr>
          <w:rFonts w:ascii="Arial" w:hAnsi="Arial" w:cs="Arial"/>
          <w:lang w:eastAsia="en-GB"/>
        </w:rPr>
        <w:t xml:space="preserve">The experiences and prevalence </w:t>
      </w:r>
      <w:r w:rsidR="003B7832">
        <w:rPr>
          <w:rFonts w:ascii="Arial" w:hAnsi="Arial" w:cs="Arial"/>
          <w:lang w:eastAsia="en-GB"/>
        </w:rPr>
        <w:t xml:space="preserve">of </w:t>
      </w:r>
      <w:r w:rsidRPr="00F0596E">
        <w:rPr>
          <w:rFonts w:ascii="Arial" w:hAnsi="Arial" w:cs="Arial"/>
          <w:lang w:eastAsia="en-GB"/>
        </w:rPr>
        <w:t>exploitation is understood, aiding effecti</w:t>
      </w:r>
      <w:r w:rsidR="003B7832">
        <w:rPr>
          <w:rFonts w:ascii="Arial" w:hAnsi="Arial" w:cs="Arial"/>
          <w:lang w:eastAsia="en-GB"/>
        </w:rPr>
        <w:t xml:space="preserve">ve multi-agency action and the </w:t>
      </w:r>
      <w:r w:rsidRPr="00F0596E">
        <w:rPr>
          <w:rFonts w:ascii="Arial" w:hAnsi="Arial" w:cs="Arial"/>
          <w:lang w:eastAsia="en-GB"/>
        </w:rPr>
        <w:t>app</w:t>
      </w:r>
      <w:r w:rsidR="003B7832">
        <w:rPr>
          <w:rFonts w:ascii="Arial" w:hAnsi="Arial" w:cs="Arial"/>
          <w:lang w:eastAsia="en-GB"/>
        </w:rPr>
        <w:t xml:space="preserve">ropriate targeting of resources, and </w:t>
      </w:r>
      <w:r w:rsidR="003B7832">
        <w:rPr>
          <w:rFonts w:ascii="Arial" w:hAnsi="Arial" w:cs="Arial"/>
        </w:rPr>
        <w:t>k</w:t>
      </w:r>
      <w:r w:rsidR="00A24CF9" w:rsidRPr="00F0596E">
        <w:rPr>
          <w:rFonts w:ascii="Arial" w:hAnsi="Arial" w:cs="Arial"/>
        </w:rPr>
        <w:t>nowledge and learning i</w:t>
      </w:r>
      <w:r w:rsidR="00FC1E4A" w:rsidRPr="00F0596E">
        <w:rPr>
          <w:rFonts w:ascii="Arial" w:hAnsi="Arial" w:cs="Arial"/>
        </w:rPr>
        <w:t>s widely shared</w:t>
      </w:r>
      <w:r w:rsidRPr="00F0596E">
        <w:rPr>
          <w:rFonts w:ascii="Arial" w:hAnsi="Arial" w:cs="Arial"/>
        </w:rPr>
        <w:t xml:space="preserve"> to support </w:t>
      </w:r>
      <w:r w:rsidR="00A24CF9" w:rsidRPr="00F0596E">
        <w:rPr>
          <w:rFonts w:ascii="Arial" w:hAnsi="Arial" w:cs="Arial"/>
        </w:rPr>
        <w:t xml:space="preserve">staff to be confident </w:t>
      </w:r>
      <w:r w:rsidR="00FC1E4A" w:rsidRPr="00F0596E">
        <w:rPr>
          <w:rFonts w:ascii="Arial" w:hAnsi="Arial" w:cs="Arial"/>
        </w:rPr>
        <w:t xml:space="preserve">in reporting concerns </w:t>
      </w:r>
      <w:r w:rsidR="00A24CF9" w:rsidRPr="00F0596E">
        <w:rPr>
          <w:rFonts w:ascii="Arial" w:hAnsi="Arial" w:cs="Arial"/>
        </w:rPr>
        <w:t>and enable them to respond appropriately, avoiding the criminalisation of children and helping the successful identification and prosecution of perpetrators</w:t>
      </w:r>
      <w:r w:rsidRPr="00F0596E">
        <w:rPr>
          <w:rFonts w:ascii="Arial" w:hAnsi="Arial" w:cs="Arial"/>
        </w:rPr>
        <w:t xml:space="preserve">. </w:t>
      </w:r>
    </w:p>
    <w:p w:rsidR="003B7832" w:rsidRDefault="003B7832" w:rsidP="00E55522">
      <w:pPr>
        <w:jc w:val="both"/>
        <w:rPr>
          <w:rFonts w:ascii="Arial" w:hAnsi="Arial" w:cs="Arial"/>
        </w:rPr>
      </w:pPr>
    </w:p>
    <w:p w:rsidR="00A24CF9" w:rsidRPr="003B7832" w:rsidRDefault="00E55522" w:rsidP="00E55522">
      <w:pPr>
        <w:jc w:val="both"/>
        <w:rPr>
          <w:rFonts w:ascii="Arial" w:hAnsi="Arial" w:cs="Arial"/>
          <w:lang w:eastAsia="en-GB"/>
        </w:rPr>
      </w:pPr>
      <w:r w:rsidRPr="00F0596E">
        <w:rPr>
          <w:rFonts w:ascii="Arial" w:hAnsi="Arial" w:cs="Arial"/>
        </w:rPr>
        <w:t xml:space="preserve">Communities are informed and empowered to recognise and report situations of exploitation, helping to create an unacceptable environment and opportunities for those who seek to exploit, abuse </w:t>
      </w:r>
      <w:r w:rsidRPr="00FA1BAE">
        <w:rPr>
          <w:rFonts w:ascii="Arial" w:hAnsi="Arial" w:cs="Arial"/>
        </w:rPr>
        <w:t>and harm.</w:t>
      </w:r>
    </w:p>
    <w:p w:rsidR="002F122B" w:rsidRPr="002F122B" w:rsidRDefault="002F122B" w:rsidP="00672E6B">
      <w:pPr>
        <w:jc w:val="both"/>
        <w:rPr>
          <w:rFonts w:ascii="Arial" w:hAnsi="Arial" w:cs="Arial"/>
          <w:color w:val="FF0000"/>
        </w:rPr>
      </w:pPr>
    </w:p>
    <w:p w:rsidR="00672E6B" w:rsidRPr="00B60DB1" w:rsidRDefault="002F122B" w:rsidP="00672E6B">
      <w:pPr>
        <w:jc w:val="both"/>
        <w:rPr>
          <w:rFonts w:ascii="Arial" w:hAnsi="Arial" w:cs="Arial"/>
          <w:b/>
        </w:rPr>
      </w:pPr>
      <w:r>
        <w:rPr>
          <w:rFonts w:ascii="Arial" w:hAnsi="Arial" w:cs="Arial"/>
          <w:b/>
        </w:rPr>
        <w:t>Ho</w:t>
      </w:r>
      <w:r w:rsidR="00672E6B" w:rsidRPr="00B60DB1">
        <w:rPr>
          <w:rFonts w:ascii="Arial" w:hAnsi="Arial" w:cs="Arial"/>
          <w:b/>
        </w:rPr>
        <w:t>w will we k</w:t>
      </w:r>
      <w:r w:rsidR="00614CD0" w:rsidRPr="00B60DB1">
        <w:rPr>
          <w:rFonts w:ascii="Arial" w:hAnsi="Arial" w:cs="Arial"/>
          <w:b/>
        </w:rPr>
        <w:t>now outcomes are being achieved? H</w:t>
      </w:r>
      <w:r w:rsidR="00672E6B" w:rsidRPr="00B60DB1">
        <w:rPr>
          <w:rFonts w:ascii="Arial" w:hAnsi="Arial" w:cs="Arial"/>
          <w:b/>
        </w:rPr>
        <w:t xml:space="preserve">ow </w:t>
      </w:r>
      <w:r w:rsidR="003B7832">
        <w:rPr>
          <w:rFonts w:ascii="Arial" w:hAnsi="Arial" w:cs="Arial"/>
          <w:b/>
        </w:rPr>
        <w:t xml:space="preserve">will measures provide </w:t>
      </w:r>
      <w:r w:rsidR="00672E6B" w:rsidRPr="00B60DB1">
        <w:rPr>
          <w:rFonts w:ascii="Arial" w:hAnsi="Arial" w:cs="Arial"/>
          <w:b/>
        </w:rPr>
        <w:t xml:space="preserve">clear indicators of </w:t>
      </w:r>
      <w:r w:rsidR="003B7832">
        <w:rPr>
          <w:rFonts w:ascii="Arial" w:hAnsi="Arial" w:cs="Arial"/>
          <w:b/>
        </w:rPr>
        <w:t xml:space="preserve">progress against the </w:t>
      </w:r>
      <w:r w:rsidR="00A70C5B" w:rsidRPr="00B60DB1">
        <w:rPr>
          <w:rFonts w:ascii="Arial" w:hAnsi="Arial" w:cs="Arial"/>
          <w:b/>
        </w:rPr>
        <w:t>objectives?</w:t>
      </w:r>
    </w:p>
    <w:p w:rsidR="00E218DF" w:rsidRPr="00FA1BAE" w:rsidRDefault="00E218DF" w:rsidP="00672E6B">
      <w:pPr>
        <w:jc w:val="both"/>
        <w:rPr>
          <w:rFonts w:ascii="Arial" w:hAnsi="Arial" w:cs="Arial"/>
          <w:b/>
          <w:u w:val="single"/>
        </w:rPr>
      </w:pPr>
    </w:p>
    <w:p w:rsidR="00672E6B" w:rsidRDefault="003B7832" w:rsidP="0058050E">
      <w:pPr>
        <w:pStyle w:val="ListParagraph"/>
        <w:numPr>
          <w:ilvl w:val="0"/>
          <w:numId w:val="46"/>
        </w:numPr>
        <w:rPr>
          <w:rFonts w:ascii="Arial" w:hAnsi="Arial" w:cs="Arial"/>
        </w:rPr>
      </w:pPr>
      <w:r w:rsidRPr="00FA1BAE">
        <w:rPr>
          <w:rFonts w:ascii="Arial" w:hAnsi="Arial" w:cs="Arial"/>
        </w:rPr>
        <w:t>R</w:t>
      </w:r>
      <w:r>
        <w:rPr>
          <w:rFonts w:ascii="Arial" w:hAnsi="Arial" w:cs="Arial"/>
        </w:rPr>
        <w:t>eferrals /r</w:t>
      </w:r>
      <w:r w:rsidR="00672E6B" w:rsidRPr="00FA1BAE">
        <w:rPr>
          <w:rFonts w:ascii="Arial" w:hAnsi="Arial" w:cs="Arial"/>
        </w:rPr>
        <w:t xml:space="preserve">eports of </w:t>
      </w:r>
      <w:r>
        <w:rPr>
          <w:rFonts w:ascii="Arial" w:hAnsi="Arial" w:cs="Arial"/>
        </w:rPr>
        <w:t xml:space="preserve">concern should increase with </w:t>
      </w:r>
      <w:r w:rsidR="00672E6B" w:rsidRPr="00FA1BAE">
        <w:rPr>
          <w:rFonts w:ascii="Arial" w:hAnsi="Arial" w:cs="Arial"/>
        </w:rPr>
        <w:t>improved awareness</w:t>
      </w:r>
      <w:r w:rsidR="00E55522" w:rsidRPr="00FA1BAE">
        <w:rPr>
          <w:rFonts w:ascii="Arial" w:hAnsi="Arial" w:cs="Arial"/>
        </w:rPr>
        <w:t xml:space="preserve"> and information sharing</w:t>
      </w:r>
      <w:r w:rsidR="00672E6B" w:rsidRPr="00CC4080">
        <w:rPr>
          <w:rFonts w:ascii="Arial" w:hAnsi="Arial" w:cs="Arial"/>
        </w:rPr>
        <w:t>. The overall ambition w</w:t>
      </w:r>
      <w:r>
        <w:rPr>
          <w:rFonts w:ascii="Arial" w:hAnsi="Arial" w:cs="Arial"/>
        </w:rPr>
        <w:t xml:space="preserve">ould be to reduce </w:t>
      </w:r>
      <w:r w:rsidR="00672E6B" w:rsidRPr="00CC4080">
        <w:rPr>
          <w:rFonts w:ascii="Arial" w:hAnsi="Arial" w:cs="Arial"/>
        </w:rPr>
        <w:t>exploitative behaviour</w:t>
      </w:r>
      <w:r w:rsidR="00E55522" w:rsidRPr="00CC4080">
        <w:rPr>
          <w:rFonts w:ascii="Arial" w:hAnsi="Arial" w:cs="Arial"/>
        </w:rPr>
        <w:t xml:space="preserve"> </w:t>
      </w:r>
      <w:r w:rsidR="00672E6B" w:rsidRPr="00CC4080">
        <w:rPr>
          <w:rFonts w:ascii="Arial" w:hAnsi="Arial" w:cs="Arial"/>
        </w:rPr>
        <w:t xml:space="preserve">and </w:t>
      </w:r>
      <w:r w:rsidR="00FC1E4A" w:rsidRPr="00CC4080">
        <w:rPr>
          <w:rFonts w:ascii="Arial" w:hAnsi="Arial" w:cs="Arial"/>
        </w:rPr>
        <w:t>eventually the number</w:t>
      </w:r>
      <w:r w:rsidR="00672E6B" w:rsidRPr="00CC4080">
        <w:rPr>
          <w:rFonts w:ascii="Arial" w:hAnsi="Arial" w:cs="Arial"/>
        </w:rPr>
        <w:t xml:space="preserve"> of vulnerable children, however, eradication of </w:t>
      </w:r>
      <w:r w:rsidR="00E55522" w:rsidRPr="00CC4080">
        <w:rPr>
          <w:rFonts w:ascii="Arial" w:hAnsi="Arial" w:cs="Arial"/>
        </w:rPr>
        <w:t xml:space="preserve">risk and </w:t>
      </w:r>
      <w:r w:rsidR="00672E6B" w:rsidRPr="00CC4080">
        <w:rPr>
          <w:rFonts w:ascii="Arial" w:hAnsi="Arial" w:cs="Arial"/>
        </w:rPr>
        <w:t xml:space="preserve">vulnerability would be an unrealistic expectation. Therefore an increase in reporting </w:t>
      </w:r>
      <w:r w:rsidR="00E55522" w:rsidRPr="00CC4080">
        <w:rPr>
          <w:rFonts w:ascii="Arial" w:hAnsi="Arial" w:cs="Arial"/>
        </w:rPr>
        <w:t xml:space="preserve">of </w:t>
      </w:r>
      <w:r w:rsidR="00672E6B" w:rsidRPr="00CC4080">
        <w:rPr>
          <w:rFonts w:ascii="Arial" w:hAnsi="Arial" w:cs="Arial"/>
        </w:rPr>
        <w:t>vulner</w:t>
      </w:r>
      <w:r w:rsidR="00E55522" w:rsidRPr="00CC4080">
        <w:rPr>
          <w:rFonts w:ascii="Arial" w:hAnsi="Arial" w:cs="Arial"/>
        </w:rPr>
        <w:t>ability with a decrease in children and young people</w:t>
      </w:r>
      <w:r w:rsidR="00672E6B" w:rsidRPr="00CC4080">
        <w:rPr>
          <w:rFonts w:ascii="Arial" w:hAnsi="Arial" w:cs="Arial"/>
        </w:rPr>
        <w:t xml:space="preserve"> identified as </w:t>
      </w:r>
      <w:r w:rsidR="00E55522" w:rsidRPr="00CC4080">
        <w:rPr>
          <w:rFonts w:ascii="Arial" w:hAnsi="Arial" w:cs="Arial"/>
        </w:rPr>
        <w:t xml:space="preserve">at risk or experiencing </w:t>
      </w:r>
      <w:r w:rsidR="00672E6B" w:rsidRPr="00CC4080">
        <w:rPr>
          <w:rFonts w:ascii="Arial" w:hAnsi="Arial" w:cs="Arial"/>
        </w:rPr>
        <w:t>exploitation</w:t>
      </w:r>
      <w:r w:rsidR="00E55522" w:rsidRPr="00CC4080">
        <w:rPr>
          <w:rFonts w:ascii="Arial" w:hAnsi="Arial" w:cs="Arial"/>
        </w:rPr>
        <w:t>,</w:t>
      </w:r>
      <w:r w:rsidR="00672E6B" w:rsidRPr="00CC4080">
        <w:rPr>
          <w:rFonts w:ascii="Arial" w:hAnsi="Arial" w:cs="Arial"/>
        </w:rPr>
        <w:t xml:space="preserve"> would be a direction that can be measured.</w:t>
      </w:r>
    </w:p>
    <w:p w:rsidR="00F93E1A" w:rsidRPr="00CC4080" w:rsidRDefault="00F93E1A" w:rsidP="0058050E">
      <w:pPr>
        <w:pStyle w:val="ListParagraph"/>
        <w:ind w:left="644"/>
        <w:rPr>
          <w:rFonts w:ascii="Arial" w:hAnsi="Arial" w:cs="Arial"/>
        </w:rPr>
      </w:pPr>
    </w:p>
    <w:p w:rsidR="00672E6B" w:rsidRDefault="00FC1E4A" w:rsidP="0058050E">
      <w:pPr>
        <w:pStyle w:val="ListParagraph"/>
        <w:numPr>
          <w:ilvl w:val="0"/>
          <w:numId w:val="46"/>
        </w:numPr>
        <w:rPr>
          <w:rFonts w:ascii="Arial" w:hAnsi="Arial" w:cs="Arial"/>
        </w:rPr>
      </w:pPr>
      <w:r w:rsidRPr="00CC4080">
        <w:rPr>
          <w:rFonts w:ascii="Arial" w:hAnsi="Arial" w:cs="Arial"/>
        </w:rPr>
        <w:t xml:space="preserve">Concerns shared </w:t>
      </w:r>
      <w:r w:rsidR="00672E6B" w:rsidRPr="00CC4080">
        <w:rPr>
          <w:rFonts w:ascii="Arial" w:hAnsi="Arial" w:cs="Arial"/>
        </w:rPr>
        <w:t>where intervention</w:t>
      </w:r>
      <w:r w:rsidRPr="00CC4080">
        <w:rPr>
          <w:rFonts w:ascii="Arial" w:hAnsi="Arial" w:cs="Arial"/>
        </w:rPr>
        <w:t xml:space="preserve"> and support is assessed not to be required or necessary </w:t>
      </w:r>
      <w:r w:rsidR="00672E6B" w:rsidRPr="00CC4080">
        <w:rPr>
          <w:rFonts w:ascii="Arial" w:hAnsi="Arial" w:cs="Arial"/>
        </w:rPr>
        <w:t xml:space="preserve">would indicate </w:t>
      </w:r>
      <w:r w:rsidRPr="00CC4080">
        <w:rPr>
          <w:rFonts w:ascii="Arial" w:hAnsi="Arial" w:cs="Arial"/>
        </w:rPr>
        <w:t>a lack of staff awareness and understanding</w:t>
      </w:r>
      <w:r w:rsidR="00672E6B" w:rsidRPr="00CC4080">
        <w:rPr>
          <w:rFonts w:ascii="Arial" w:hAnsi="Arial" w:cs="Arial"/>
        </w:rPr>
        <w:t>. Therefore</w:t>
      </w:r>
      <w:r w:rsidR="003B7832">
        <w:rPr>
          <w:rFonts w:ascii="Arial" w:hAnsi="Arial" w:cs="Arial"/>
        </w:rPr>
        <w:t xml:space="preserve"> a greater proportion of referrals /notifications that require </w:t>
      </w:r>
      <w:r w:rsidRPr="00CC4080">
        <w:rPr>
          <w:rFonts w:ascii="Arial" w:hAnsi="Arial" w:cs="Arial"/>
        </w:rPr>
        <w:t xml:space="preserve">multi-agency </w:t>
      </w:r>
      <w:r w:rsidR="00672E6B" w:rsidRPr="00CC4080">
        <w:rPr>
          <w:rFonts w:ascii="Arial" w:hAnsi="Arial" w:cs="Arial"/>
        </w:rPr>
        <w:t xml:space="preserve">intervention </w:t>
      </w:r>
      <w:r w:rsidR="00672E6B" w:rsidRPr="00CC4080">
        <w:rPr>
          <w:rFonts w:ascii="Arial" w:hAnsi="Arial" w:cs="Arial"/>
        </w:rPr>
        <w:lastRenderedPageBreak/>
        <w:t xml:space="preserve">would provide </w:t>
      </w:r>
      <w:r w:rsidR="003B7832">
        <w:rPr>
          <w:rFonts w:ascii="Arial" w:hAnsi="Arial" w:cs="Arial"/>
        </w:rPr>
        <w:t>reassurance that professionals /practitioners</w:t>
      </w:r>
      <w:r w:rsidR="00672E6B" w:rsidRPr="00CC4080">
        <w:rPr>
          <w:rFonts w:ascii="Arial" w:hAnsi="Arial" w:cs="Arial"/>
        </w:rPr>
        <w:t xml:space="preserve"> a</w:t>
      </w:r>
      <w:r w:rsidRPr="00CC4080">
        <w:rPr>
          <w:rFonts w:ascii="Arial" w:hAnsi="Arial" w:cs="Arial"/>
        </w:rPr>
        <w:t>re effectively identifying children and young people</w:t>
      </w:r>
      <w:r w:rsidR="00672E6B" w:rsidRPr="00CC4080">
        <w:rPr>
          <w:rFonts w:ascii="Arial" w:hAnsi="Arial" w:cs="Arial"/>
        </w:rPr>
        <w:t xml:space="preserve"> at risk.</w:t>
      </w:r>
    </w:p>
    <w:p w:rsidR="00F93E1A" w:rsidRPr="00F93E1A" w:rsidRDefault="00F93E1A" w:rsidP="00F93E1A">
      <w:pPr>
        <w:pStyle w:val="ListParagraph"/>
        <w:rPr>
          <w:rFonts w:ascii="Arial" w:hAnsi="Arial" w:cs="Arial"/>
        </w:rPr>
      </w:pPr>
    </w:p>
    <w:p w:rsidR="00F93E1A" w:rsidRDefault="003B7832" w:rsidP="00F93E1A">
      <w:pPr>
        <w:pStyle w:val="ListParagraph"/>
        <w:numPr>
          <w:ilvl w:val="0"/>
          <w:numId w:val="17"/>
        </w:numPr>
        <w:rPr>
          <w:rFonts w:ascii="Arial" w:hAnsi="Arial" w:cs="Arial"/>
        </w:rPr>
      </w:pPr>
      <w:r>
        <w:rPr>
          <w:rFonts w:ascii="Arial" w:hAnsi="Arial" w:cs="Arial"/>
        </w:rPr>
        <w:t>Evaluation of</w:t>
      </w:r>
      <w:r w:rsidR="00FC1E4A" w:rsidRPr="00CC4080">
        <w:rPr>
          <w:rFonts w:ascii="Arial" w:hAnsi="Arial" w:cs="Arial"/>
        </w:rPr>
        <w:t xml:space="preserve"> multi-agency support and </w:t>
      </w:r>
      <w:r w:rsidR="00672E6B" w:rsidRPr="00CC4080">
        <w:rPr>
          <w:rFonts w:ascii="Arial" w:hAnsi="Arial" w:cs="Arial"/>
        </w:rPr>
        <w:t>intervention</w:t>
      </w:r>
      <w:r w:rsidR="00FC1E4A" w:rsidRPr="00CC4080">
        <w:rPr>
          <w:rFonts w:ascii="Arial" w:hAnsi="Arial" w:cs="Arial"/>
        </w:rPr>
        <w:t xml:space="preserve"> </w:t>
      </w:r>
      <w:r>
        <w:rPr>
          <w:rFonts w:ascii="Arial" w:hAnsi="Arial" w:cs="Arial"/>
        </w:rPr>
        <w:t xml:space="preserve">will indicate if </w:t>
      </w:r>
      <w:r w:rsidR="00105F11" w:rsidRPr="00CC4080">
        <w:rPr>
          <w:rFonts w:ascii="Arial" w:hAnsi="Arial" w:cs="Arial"/>
        </w:rPr>
        <w:t>services</w:t>
      </w:r>
      <w:r w:rsidR="00FC1E4A" w:rsidRPr="00CC4080">
        <w:rPr>
          <w:rFonts w:ascii="Arial" w:hAnsi="Arial" w:cs="Arial"/>
        </w:rPr>
        <w:t xml:space="preserve"> are making a positive difference</w:t>
      </w:r>
      <w:r w:rsidR="00105F11" w:rsidRPr="00CC4080">
        <w:rPr>
          <w:rFonts w:ascii="Arial" w:hAnsi="Arial" w:cs="Arial"/>
        </w:rPr>
        <w:t>,</w:t>
      </w:r>
      <w:r>
        <w:rPr>
          <w:rFonts w:ascii="Arial" w:hAnsi="Arial" w:cs="Arial"/>
        </w:rPr>
        <w:t xml:space="preserve"> with risk and </w:t>
      </w:r>
      <w:r w:rsidR="00DC74AB">
        <w:rPr>
          <w:rFonts w:ascii="Arial" w:hAnsi="Arial" w:cs="Arial"/>
        </w:rPr>
        <w:t>vulnerability</w:t>
      </w:r>
      <w:r>
        <w:rPr>
          <w:rFonts w:ascii="Arial" w:hAnsi="Arial" w:cs="Arial"/>
        </w:rPr>
        <w:t xml:space="preserve"> </w:t>
      </w:r>
      <w:r w:rsidR="00FC1E4A" w:rsidRPr="00CC4080">
        <w:rPr>
          <w:rFonts w:ascii="Arial" w:hAnsi="Arial" w:cs="Arial"/>
        </w:rPr>
        <w:t>assessed to have reduced.</w:t>
      </w:r>
    </w:p>
    <w:p w:rsidR="00105F11" w:rsidRPr="00C140D5" w:rsidRDefault="00FC1E4A" w:rsidP="00F93E1A">
      <w:pPr>
        <w:pStyle w:val="ListParagraph"/>
        <w:ind w:left="644"/>
        <w:rPr>
          <w:rFonts w:ascii="Arial" w:hAnsi="Arial" w:cs="Arial"/>
        </w:rPr>
      </w:pPr>
      <w:r w:rsidRPr="00CC4080">
        <w:rPr>
          <w:rFonts w:ascii="Arial" w:hAnsi="Arial" w:cs="Arial"/>
        </w:rPr>
        <w:t xml:space="preserve"> </w:t>
      </w:r>
    </w:p>
    <w:p w:rsidR="00105F11" w:rsidRPr="002F122B" w:rsidRDefault="003B7832" w:rsidP="00F93E1A">
      <w:pPr>
        <w:pStyle w:val="ListParagraph"/>
        <w:numPr>
          <w:ilvl w:val="0"/>
          <w:numId w:val="17"/>
        </w:numPr>
        <w:rPr>
          <w:rFonts w:ascii="Arial" w:hAnsi="Arial" w:cs="Arial"/>
        </w:rPr>
      </w:pPr>
      <w:r>
        <w:rPr>
          <w:rFonts w:ascii="Arial" w:hAnsi="Arial" w:cs="Arial"/>
        </w:rPr>
        <w:t>An increase in the</w:t>
      </w:r>
      <w:r w:rsidR="00105F11" w:rsidRPr="00CC4080">
        <w:rPr>
          <w:rFonts w:ascii="Arial" w:hAnsi="Arial" w:cs="Arial"/>
        </w:rPr>
        <w:t xml:space="preserve"> number of timely and successful perpetrator disruptions and criminal justice outcomes</w:t>
      </w:r>
    </w:p>
    <w:p w:rsidR="00105F11" w:rsidRPr="00105F11" w:rsidRDefault="00105F11" w:rsidP="00105F11">
      <w:pPr>
        <w:pStyle w:val="ListParagraph"/>
        <w:ind w:left="360"/>
        <w:jc w:val="both"/>
        <w:rPr>
          <w:rFonts w:ascii="Arial" w:hAnsi="Arial" w:cs="Arial"/>
        </w:rPr>
      </w:pPr>
      <w:r>
        <w:rPr>
          <w:rFonts w:ascii="Arial" w:hAnsi="Arial" w:cs="Arial"/>
        </w:rPr>
        <w:t xml:space="preserve"> </w:t>
      </w:r>
    </w:p>
    <w:p w:rsidR="00672E6B" w:rsidRPr="006B4930" w:rsidRDefault="00672E6B" w:rsidP="00F04722">
      <w:pPr>
        <w:pStyle w:val="ListParagraph"/>
        <w:numPr>
          <w:ilvl w:val="0"/>
          <w:numId w:val="5"/>
        </w:numPr>
        <w:jc w:val="both"/>
        <w:rPr>
          <w:rFonts w:ascii="Arial" w:hAnsi="Arial" w:cs="Arial"/>
          <w:b/>
          <w:sz w:val="24"/>
          <w:szCs w:val="24"/>
        </w:rPr>
      </w:pPr>
      <w:r w:rsidRPr="006B4930">
        <w:rPr>
          <w:rFonts w:ascii="Arial" w:hAnsi="Arial" w:cs="Arial"/>
          <w:b/>
          <w:sz w:val="24"/>
          <w:szCs w:val="24"/>
        </w:rPr>
        <w:t>Participation</w:t>
      </w:r>
      <w:r w:rsidR="00E4646C" w:rsidRPr="006B4930">
        <w:rPr>
          <w:rFonts w:ascii="Arial" w:hAnsi="Arial" w:cs="Arial"/>
          <w:b/>
          <w:sz w:val="24"/>
          <w:szCs w:val="24"/>
        </w:rPr>
        <w:t xml:space="preserve"> – Single Point of Contact</w:t>
      </w:r>
      <w:r w:rsidRPr="006B4930">
        <w:rPr>
          <w:rFonts w:ascii="Arial" w:hAnsi="Arial" w:cs="Arial"/>
          <w:b/>
          <w:sz w:val="24"/>
          <w:szCs w:val="24"/>
        </w:rPr>
        <w:t>.</w:t>
      </w:r>
    </w:p>
    <w:p w:rsidR="00D706DF" w:rsidRPr="00B60DB1" w:rsidRDefault="00D706DF" w:rsidP="00672E6B">
      <w:pPr>
        <w:jc w:val="both"/>
        <w:rPr>
          <w:rFonts w:ascii="Arial" w:hAnsi="Arial" w:cs="Arial"/>
          <w:b/>
        </w:rPr>
      </w:pPr>
    </w:p>
    <w:p w:rsidR="00672E6B" w:rsidRPr="00B60DB1" w:rsidRDefault="003B7832" w:rsidP="00672E6B">
      <w:pPr>
        <w:jc w:val="both"/>
        <w:rPr>
          <w:rFonts w:ascii="Arial" w:hAnsi="Arial" w:cs="Arial"/>
        </w:rPr>
      </w:pPr>
      <w:r>
        <w:rPr>
          <w:rFonts w:ascii="Arial" w:hAnsi="Arial" w:cs="Arial"/>
        </w:rPr>
        <w:t xml:space="preserve">To achieve </w:t>
      </w:r>
      <w:r w:rsidR="00C140D5">
        <w:rPr>
          <w:rFonts w:ascii="Arial" w:hAnsi="Arial" w:cs="Arial"/>
        </w:rPr>
        <w:t xml:space="preserve">a </w:t>
      </w:r>
      <w:r w:rsidR="00182733">
        <w:rPr>
          <w:rFonts w:ascii="Arial" w:hAnsi="Arial" w:cs="Arial"/>
        </w:rPr>
        <w:t>successful multi-agency Single P</w:t>
      </w:r>
      <w:r w:rsidR="00C140D5">
        <w:rPr>
          <w:rFonts w:ascii="Arial" w:hAnsi="Arial" w:cs="Arial"/>
        </w:rPr>
        <w:t xml:space="preserve">oint of Contact, </w:t>
      </w:r>
      <w:r w:rsidR="00E4646C">
        <w:rPr>
          <w:rFonts w:ascii="Arial" w:hAnsi="Arial" w:cs="Arial"/>
        </w:rPr>
        <w:t>consistent</w:t>
      </w:r>
      <w:r w:rsidR="00C140D5">
        <w:rPr>
          <w:rFonts w:ascii="Arial" w:hAnsi="Arial" w:cs="Arial"/>
        </w:rPr>
        <w:t xml:space="preserve"> </w:t>
      </w:r>
      <w:r w:rsidR="00E4646C">
        <w:rPr>
          <w:rFonts w:ascii="Arial" w:hAnsi="Arial" w:cs="Arial"/>
        </w:rPr>
        <w:t>contribution will be required from partner agencies</w:t>
      </w:r>
      <w:r w:rsidR="00C140D5">
        <w:rPr>
          <w:rFonts w:ascii="Arial" w:hAnsi="Arial" w:cs="Arial"/>
        </w:rPr>
        <w:t xml:space="preserve"> </w:t>
      </w:r>
      <w:r w:rsidR="00672E6B" w:rsidRPr="00B60DB1">
        <w:rPr>
          <w:rFonts w:ascii="Arial" w:hAnsi="Arial" w:cs="Arial"/>
        </w:rPr>
        <w:t>and therefore the list of primary responders should not be regarded as exhaustive.</w:t>
      </w:r>
    </w:p>
    <w:p w:rsidR="00672E6B" w:rsidRPr="00B60DB1" w:rsidRDefault="00672E6B" w:rsidP="00672E6B">
      <w:pPr>
        <w:jc w:val="both"/>
        <w:rPr>
          <w:rFonts w:ascii="Arial" w:hAnsi="Arial" w:cs="Arial"/>
        </w:rPr>
      </w:pPr>
    </w:p>
    <w:p w:rsidR="00672E6B" w:rsidRDefault="00054CC4" w:rsidP="00672E6B">
      <w:pPr>
        <w:jc w:val="both"/>
        <w:rPr>
          <w:rFonts w:ascii="Arial" w:hAnsi="Arial" w:cs="Arial"/>
        </w:rPr>
      </w:pPr>
      <w:r>
        <w:rPr>
          <w:rFonts w:ascii="Arial" w:hAnsi="Arial" w:cs="Arial"/>
        </w:rPr>
        <w:t>At a minimum</w:t>
      </w:r>
      <w:r w:rsidR="00182733">
        <w:rPr>
          <w:rFonts w:ascii="Arial" w:hAnsi="Arial" w:cs="Arial"/>
        </w:rPr>
        <w:t>,</w:t>
      </w:r>
      <w:r>
        <w:rPr>
          <w:rFonts w:ascii="Arial" w:hAnsi="Arial" w:cs="Arial"/>
        </w:rPr>
        <w:t xml:space="preserve"> c</w:t>
      </w:r>
      <w:r w:rsidR="00E4646C">
        <w:rPr>
          <w:rFonts w:ascii="Arial" w:hAnsi="Arial" w:cs="Arial"/>
        </w:rPr>
        <w:t xml:space="preserve">ontribution </w:t>
      </w:r>
      <w:r>
        <w:rPr>
          <w:rFonts w:ascii="Arial" w:hAnsi="Arial" w:cs="Arial"/>
        </w:rPr>
        <w:t xml:space="preserve">will be required </w:t>
      </w:r>
      <w:r w:rsidR="00E4646C">
        <w:rPr>
          <w:rFonts w:ascii="Arial" w:hAnsi="Arial" w:cs="Arial"/>
        </w:rPr>
        <w:t>from</w:t>
      </w:r>
      <w:r>
        <w:rPr>
          <w:rFonts w:ascii="Arial" w:hAnsi="Arial" w:cs="Arial"/>
        </w:rPr>
        <w:t>:</w:t>
      </w:r>
      <w:r w:rsidR="00E4646C">
        <w:rPr>
          <w:rFonts w:ascii="Arial" w:hAnsi="Arial" w:cs="Arial"/>
        </w:rPr>
        <w:t xml:space="preserve"> </w:t>
      </w:r>
    </w:p>
    <w:p w:rsidR="00054CC4" w:rsidRPr="00B60DB1" w:rsidRDefault="00054CC4" w:rsidP="00672E6B">
      <w:pPr>
        <w:jc w:val="both"/>
        <w:rPr>
          <w:rFonts w:ascii="Arial" w:hAnsi="Arial" w:cs="Arial"/>
          <w:u w:val="single"/>
        </w:rPr>
      </w:pPr>
    </w:p>
    <w:p w:rsidR="00CC4080" w:rsidRPr="00CC4080" w:rsidRDefault="00672E6B" w:rsidP="00F04722">
      <w:pPr>
        <w:pStyle w:val="ListParagraph"/>
        <w:numPr>
          <w:ilvl w:val="0"/>
          <w:numId w:val="16"/>
        </w:numPr>
        <w:contextualSpacing/>
        <w:jc w:val="both"/>
        <w:rPr>
          <w:rFonts w:ascii="Arial" w:hAnsi="Arial" w:cs="Arial"/>
        </w:rPr>
      </w:pPr>
      <w:r w:rsidRPr="00CC4080">
        <w:rPr>
          <w:rFonts w:ascii="Arial" w:hAnsi="Arial" w:cs="Arial"/>
        </w:rPr>
        <w:t>Social Care.</w:t>
      </w:r>
    </w:p>
    <w:p w:rsidR="00672E6B" w:rsidRPr="00CC4080" w:rsidRDefault="00672E6B" w:rsidP="00F04722">
      <w:pPr>
        <w:pStyle w:val="ListParagraph"/>
        <w:numPr>
          <w:ilvl w:val="0"/>
          <w:numId w:val="16"/>
        </w:numPr>
        <w:contextualSpacing/>
        <w:jc w:val="both"/>
        <w:rPr>
          <w:rFonts w:ascii="Arial" w:hAnsi="Arial" w:cs="Arial"/>
        </w:rPr>
      </w:pPr>
      <w:r w:rsidRPr="00CC4080">
        <w:rPr>
          <w:rFonts w:ascii="Arial" w:hAnsi="Arial" w:cs="Arial"/>
        </w:rPr>
        <w:t>Safer Kirklees.</w:t>
      </w:r>
    </w:p>
    <w:p w:rsidR="00672E6B" w:rsidRPr="00CC4080" w:rsidRDefault="00672E6B" w:rsidP="00F04722">
      <w:pPr>
        <w:pStyle w:val="ListParagraph"/>
        <w:numPr>
          <w:ilvl w:val="0"/>
          <w:numId w:val="16"/>
        </w:numPr>
        <w:contextualSpacing/>
        <w:jc w:val="both"/>
        <w:rPr>
          <w:rFonts w:ascii="Arial" w:hAnsi="Arial" w:cs="Arial"/>
        </w:rPr>
      </w:pPr>
      <w:r w:rsidRPr="00CC4080">
        <w:rPr>
          <w:rFonts w:ascii="Arial" w:hAnsi="Arial" w:cs="Arial"/>
        </w:rPr>
        <w:t>West Yorkshire Police.</w:t>
      </w:r>
    </w:p>
    <w:p w:rsidR="00672E6B" w:rsidRPr="00CC4080" w:rsidRDefault="00672E6B" w:rsidP="00F04722">
      <w:pPr>
        <w:pStyle w:val="ListParagraph"/>
        <w:numPr>
          <w:ilvl w:val="0"/>
          <w:numId w:val="16"/>
        </w:numPr>
        <w:contextualSpacing/>
        <w:jc w:val="both"/>
        <w:rPr>
          <w:rFonts w:ascii="Arial" w:hAnsi="Arial" w:cs="Arial"/>
        </w:rPr>
      </w:pPr>
      <w:r w:rsidRPr="00CC4080">
        <w:rPr>
          <w:rFonts w:ascii="Arial" w:hAnsi="Arial" w:cs="Arial"/>
        </w:rPr>
        <w:t>Health</w:t>
      </w:r>
      <w:r w:rsidR="00617C1E">
        <w:rPr>
          <w:rFonts w:ascii="Arial" w:hAnsi="Arial" w:cs="Arial"/>
        </w:rPr>
        <w:t xml:space="preserve"> (Reflective representation across services)</w:t>
      </w:r>
      <w:r w:rsidRPr="00CC4080">
        <w:rPr>
          <w:rFonts w:ascii="Arial" w:hAnsi="Arial" w:cs="Arial"/>
        </w:rPr>
        <w:t>.</w:t>
      </w:r>
    </w:p>
    <w:p w:rsidR="00672E6B" w:rsidRPr="00CC4080" w:rsidRDefault="00672E6B" w:rsidP="00F04722">
      <w:pPr>
        <w:pStyle w:val="ListParagraph"/>
        <w:numPr>
          <w:ilvl w:val="0"/>
          <w:numId w:val="16"/>
        </w:numPr>
        <w:contextualSpacing/>
        <w:jc w:val="both"/>
        <w:rPr>
          <w:rFonts w:ascii="Arial" w:hAnsi="Arial" w:cs="Arial"/>
        </w:rPr>
      </w:pPr>
      <w:r w:rsidRPr="00CC4080">
        <w:rPr>
          <w:rFonts w:ascii="Arial" w:hAnsi="Arial" w:cs="Arial"/>
        </w:rPr>
        <w:t>Youth Offending Team.</w:t>
      </w:r>
    </w:p>
    <w:p w:rsidR="00672E6B" w:rsidRDefault="00672E6B" w:rsidP="00F04722">
      <w:pPr>
        <w:pStyle w:val="ListParagraph"/>
        <w:numPr>
          <w:ilvl w:val="0"/>
          <w:numId w:val="16"/>
        </w:numPr>
        <w:contextualSpacing/>
        <w:jc w:val="both"/>
        <w:rPr>
          <w:rFonts w:ascii="Arial" w:hAnsi="Arial" w:cs="Arial"/>
        </w:rPr>
      </w:pPr>
      <w:r w:rsidRPr="00CC4080">
        <w:rPr>
          <w:rFonts w:ascii="Arial" w:hAnsi="Arial" w:cs="Arial"/>
        </w:rPr>
        <w:t>Education.</w:t>
      </w:r>
    </w:p>
    <w:p w:rsidR="00E4646C" w:rsidRDefault="00E4646C" w:rsidP="00E4646C">
      <w:pPr>
        <w:contextualSpacing/>
        <w:jc w:val="both"/>
        <w:rPr>
          <w:rFonts w:ascii="Arial" w:hAnsi="Arial" w:cs="Arial"/>
        </w:rPr>
      </w:pPr>
    </w:p>
    <w:p w:rsidR="00E4646C" w:rsidRPr="00E4646C" w:rsidRDefault="00E4646C" w:rsidP="00E4646C">
      <w:pPr>
        <w:contextualSpacing/>
        <w:jc w:val="both"/>
        <w:rPr>
          <w:rFonts w:ascii="Arial" w:hAnsi="Arial" w:cs="Arial"/>
        </w:rPr>
      </w:pPr>
      <w:r w:rsidRPr="00E4646C">
        <w:rPr>
          <w:rFonts w:ascii="Arial" w:hAnsi="Arial" w:cs="Arial"/>
        </w:rPr>
        <w:t>Non statutory and third sector organisations have a</w:t>
      </w:r>
      <w:r>
        <w:rPr>
          <w:rFonts w:ascii="Arial" w:hAnsi="Arial" w:cs="Arial"/>
        </w:rPr>
        <w:t xml:space="preserve"> significant contribution to offer, to help achieve the stated aim and </w:t>
      </w:r>
      <w:r w:rsidRPr="00E4646C">
        <w:rPr>
          <w:rFonts w:ascii="Arial" w:hAnsi="Arial" w:cs="Arial"/>
        </w:rPr>
        <w:t>objectives</w:t>
      </w:r>
    </w:p>
    <w:p w:rsidR="00672E6B" w:rsidRPr="00B60DB1" w:rsidRDefault="00672E6B" w:rsidP="00672E6B">
      <w:pPr>
        <w:jc w:val="both"/>
        <w:rPr>
          <w:rFonts w:ascii="Arial" w:hAnsi="Arial" w:cs="Arial"/>
        </w:rPr>
      </w:pPr>
    </w:p>
    <w:p w:rsidR="00672E6B" w:rsidRPr="006B4930" w:rsidRDefault="002F122B" w:rsidP="00F04722">
      <w:pPr>
        <w:pStyle w:val="ListParagraph"/>
        <w:numPr>
          <w:ilvl w:val="0"/>
          <w:numId w:val="5"/>
        </w:numPr>
        <w:jc w:val="both"/>
        <w:rPr>
          <w:rFonts w:ascii="Arial" w:hAnsi="Arial" w:cs="Arial"/>
          <w:b/>
          <w:sz w:val="24"/>
          <w:szCs w:val="24"/>
        </w:rPr>
      </w:pPr>
      <w:r w:rsidRPr="006B4930">
        <w:rPr>
          <w:rFonts w:ascii="Arial" w:hAnsi="Arial" w:cs="Arial"/>
          <w:b/>
          <w:sz w:val="24"/>
          <w:szCs w:val="24"/>
        </w:rPr>
        <w:t>Single</w:t>
      </w:r>
      <w:r w:rsidR="00957521" w:rsidRPr="006B4930">
        <w:rPr>
          <w:rFonts w:ascii="Arial" w:hAnsi="Arial" w:cs="Arial"/>
          <w:b/>
          <w:sz w:val="24"/>
          <w:szCs w:val="24"/>
        </w:rPr>
        <w:t xml:space="preserve"> Point of C</w:t>
      </w:r>
      <w:r w:rsidRPr="006B4930">
        <w:rPr>
          <w:rFonts w:ascii="Arial" w:hAnsi="Arial" w:cs="Arial"/>
          <w:b/>
          <w:sz w:val="24"/>
          <w:szCs w:val="24"/>
        </w:rPr>
        <w:t xml:space="preserve">ontact </w:t>
      </w:r>
    </w:p>
    <w:p w:rsidR="00D706DF" w:rsidRPr="00B60DB1" w:rsidRDefault="00D706DF" w:rsidP="00672E6B">
      <w:pPr>
        <w:jc w:val="both"/>
        <w:rPr>
          <w:rFonts w:ascii="Arial" w:hAnsi="Arial" w:cs="Arial"/>
          <w:b/>
          <w:u w:val="single"/>
        </w:rPr>
      </w:pPr>
    </w:p>
    <w:p w:rsidR="00F0596E" w:rsidRDefault="00672E6B" w:rsidP="00672E6B">
      <w:pPr>
        <w:jc w:val="both"/>
        <w:rPr>
          <w:rFonts w:ascii="Arial" w:hAnsi="Arial" w:cs="Arial"/>
        </w:rPr>
      </w:pPr>
      <w:r w:rsidRPr="00B60DB1">
        <w:rPr>
          <w:rFonts w:ascii="Arial" w:hAnsi="Arial" w:cs="Arial"/>
        </w:rPr>
        <w:t xml:space="preserve">The purpose of </w:t>
      </w:r>
      <w:r w:rsidR="002F122B">
        <w:rPr>
          <w:rFonts w:ascii="Arial" w:hAnsi="Arial" w:cs="Arial"/>
        </w:rPr>
        <w:t>the Single Point of Contact is:</w:t>
      </w:r>
    </w:p>
    <w:p w:rsidR="00F0596E" w:rsidRDefault="00F0596E" w:rsidP="00672E6B">
      <w:pPr>
        <w:jc w:val="both"/>
        <w:rPr>
          <w:rFonts w:ascii="Arial" w:hAnsi="Arial" w:cs="Arial"/>
        </w:rPr>
      </w:pPr>
    </w:p>
    <w:p w:rsidR="00672E6B" w:rsidRPr="00B60DB1" w:rsidRDefault="00672E6B" w:rsidP="00F0596E">
      <w:pPr>
        <w:jc w:val="center"/>
        <w:rPr>
          <w:rFonts w:ascii="Arial" w:hAnsi="Arial" w:cs="Arial"/>
        </w:rPr>
      </w:pPr>
      <w:r w:rsidRPr="00B60DB1">
        <w:rPr>
          <w:rFonts w:ascii="Arial" w:hAnsi="Arial" w:cs="Arial"/>
          <w:b/>
          <w:i/>
        </w:rPr>
        <w:t xml:space="preserve">To </w:t>
      </w:r>
      <w:r w:rsidR="00E4646C">
        <w:rPr>
          <w:rFonts w:ascii="Arial" w:hAnsi="Arial" w:cs="Arial"/>
          <w:b/>
          <w:i/>
        </w:rPr>
        <w:t xml:space="preserve">ensure all </w:t>
      </w:r>
      <w:r w:rsidR="00FA1BAE">
        <w:rPr>
          <w:rFonts w:ascii="Arial" w:hAnsi="Arial" w:cs="Arial"/>
          <w:b/>
          <w:i/>
        </w:rPr>
        <w:t xml:space="preserve">exploitation and missing children </w:t>
      </w:r>
      <w:r w:rsidR="00E4646C">
        <w:rPr>
          <w:rFonts w:ascii="Arial" w:hAnsi="Arial" w:cs="Arial"/>
          <w:b/>
          <w:i/>
        </w:rPr>
        <w:t>concerns are shared</w:t>
      </w:r>
      <w:r w:rsidRPr="00B60DB1">
        <w:rPr>
          <w:rFonts w:ascii="Arial" w:hAnsi="Arial" w:cs="Arial"/>
          <w:b/>
          <w:i/>
        </w:rPr>
        <w:t>, reviewed and actioned through a multi-agency forum with a foc</w:t>
      </w:r>
      <w:r w:rsidR="006A4681">
        <w:rPr>
          <w:rFonts w:ascii="Arial" w:hAnsi="Arial" w:cs="Arial"/>
          <w:b/>
          <w:i/>
        </w:rPr>
        <w:t xml:space="preserve">us on delivering consistent, </w:t>
      </w:r>
      <w:r w:rsidRPr="00B60DB1">
        <w:rPr>
          <w:rFonts w:ascii="Arial" w:hAnsi="Arial" w:cs="Arial"/>
          <w:b/>
          <w:i/>
        </w:rPr>
        <w:t xml:space="preserve">meaningful </w:t>
      </w:r>
      <w:r w:rsidR="006A4681">
        <w:rPr>
          <w:rFonts w:ascii="Arial" w:hAnsi="Arial" w:cs="Arial"/>
          <w:b/>
          <w:i/>
        </w:rPr>
        <w:t>and child centred interventions and support</w:t>
      </w:r>
      <w:r w:rsidR="00FA1BAE">
        <w:rPr>
          <w:rFonts w:ascii="Arial" w:hAnsi="Arial" w:cs="Arial"/>
          <w:b/>
          <w:i/>
        </w:rPr>
        <w:t>,</w:t>
      </w:r>
      <w:r w:rsidR="00E4646C">
        <w:rPr>
          <w:rFonts w:ascii="Arial" w:hAnsi="Arial" w:cs="Arial"/>
          <w:b/>
          <w:i/>
        </w:rPr>
        <w:t xml:space="preserve"> designed to reduce</w:t>
      </w:r>
      <w:r w:rsidRPr="00B60DB1">
        <w:rPr>
          <w:rFonts w:ascii="Arial" w:hAnsi="Arial" w:cs="Arial"/>
          <w:b/>
          <w:i/>
        </w:rPr>
        <w:t xml:space="preserve"> the risk </w:t>
      </w:r>
      <w:r w:rsidR="00E4646C">
        <w:rPr>
          <w:rFonts w:ascii="Arial" w:hAnsi="Arial" w:cs="Arial"/>
          <w:b/>
          <w:i/>
        </w:rPr>
        <w:t xml:space="preserve">and </w:t>
      </w:r>
      <w:r w:rsidR="00C02F77">
        <w:rPr>
          <w:rFonts w:ascii="Arial" w:hAnsi="Arial" w:cs="Arial"/>
          <w:b/>
          <w:i/>
        </w:rPr>
        <w:t xml:space="preserve">ensure the effective </w:t>
      </w:r>
      <w:r w:rsidR="00E4646C">
        <w:rPr>
          <w:rFonts w:ascii="Arial" w:hAnsi="Arial" w:cs="Arial"/>
          <w:b/>
          <w:i/>
        </w:rPr>
        <w:t>safeguarding of children and young people.</w:t>
      </w:r>
    </w:p>
    <w:p w:rsidR="00E4646C" w:rsidRDefault="00E4646C" w:rsidP="00672E6B">
      <w:pPr>
        <w:jc w:val="both"/>
        <w:rPr>
          <w:rFonts w:ascii="Arial" w:hAnsi="Arial" w:cs="Arial"/>
        </w:rPr>
      </w:pPr>
    </w:p>
    <w:p w:rsidR="00672E6B" w:rsidRPr="00B60DB1" w:rsidRDefault="00672E6B" w:rsidP="00672E6B">
      <w:pPr>
        <w:jc w:val="both"/>
        <w:rPr>
          <w:rFonts w:ascii="Arial" w:hAnsi="Arial" w:cs="Arial"/>
        </w:rPr>
      </w:pPr>
      <w:r w:rsidRPr="00B60DB1">
        <w:rPr>
          <w:rFonts w:ascii="Arial" w:hAnsi="Arial" w:cs="Arial"/>
        </w:rPr>
        <w:t>The purpose must be a reference throughout the process planning and within each and every decision made in respect of a child or young person.</w:t>
      </w:r>
    </w:p>
    <w:p w:rsidR="00E218DF" w:rsidRPr="00B60DB1" w:rsidRDefault="00E218DF" w:rsidP="00672E6B">
      <w:pPr>
        <w:jc w:val="both"/>
        <w:rPr>
          <w:rFonts w:ascii="Arial" w:hAnsi="Arial" w:cs="Arial"/>
        </w:rPr>
      </w:pPr>
    </w:p>
    <w:p w:rsidR="00D706DF" w:rsidRDefault="006A4681" w:rsidP="00672E6B">
      <w:pPr>
        <w:jc w:val="both"/>
        <w:rPr>
          <w:rFonts w:ascii="Arial" w:hAnsi="Arial" w:cs="Arial"/>
        </w:rPr>
      </w:pPr>
      <w:r>
        <w:rPr>
          <w:rFonts w:ascii="Arial" w:hAnsi="Arial" w:cs="Arial"/>
        </w:rPr>
        <w:t xml:space="preserve">Every professional </w:t>
      </w:r>
      <w:r w:rsidRPr="006A4681">
        <w:rPr>
          <w:rFonts w:ascii="Arial" w:hAnsi="Arial" w:cs="Arial"/>
        </w:rPr>
        <w:t>contact</w:t>
      </w:r>
      <w:r>
        <w:rPr>
          <w:rFonts w:ascii="Arial" w:hAnsi="Arial" w:cs="Arial"/>
        </w:rPr>
        <w:t xml:space="preserve"> </w:t>
      </w:r>
      <w:r w:rsidRPr="006A4681">
        <w:rPr>
          <w:rFonts w:ascii="Arial" w:hAnsi="Arial" w:cs="Arial"/>
        </w:rPr>
        <w:t xml:space="preserve">/notification </w:t>
      </w:r>
      <w:r w:rsidR="00182733">
        <w:rPr>
          <w:rFonts w:ascii="Arial" w:hAnsi="Arial" w:cs="Arial"/>
        </w:rPr>
        <w:t>shared via the Single Point of C</w:t>
      </w:r>
      <w:r>
        <w:rPr>
          <w:rFonts w:ascii="Arial" w:hAnsi="Arial" w:cs="Arial"/>
        </w:rPr>
        <w:t xml:space="preserve">ontact pathway </w:t>
      </w:r>
      <w:r w:rsidR="00E218DF" w:rsidRPr="00B60DB1">
        <w:rPr>
          <w:rFonts w:ascii="Arial" w:hAnsi="Arial" w:cs="Arial"/>
        </w:rPr>
        <w:t xml:space="preserve">will imply that a risk </w:t>
      </w:r>
      <w:r w:rsidR="00054CC4">
        <w:rPr>
          <w:rFonts w:ascii="Arial" w:hAnsi="Arial" w:cs="Arial"/>
        </w:rPr>
        <w:t xml:space="preserve">to the child or </w:t>
      </w:r>
      <w:r w:rsidR="00FA1BAE">
        <w:rPr>
          <w:rFonts w:ascii="Arial" w:hAnsi="Arial" w:cs="Arial"/>
        </w:rPr>
        <w:t>young person has been identified.</w:t>
      </w:r>
      <w:r>
        <w:rPr>
          <w:rFonts w:ascii="Arial" w:hAnsi="Arial" w:cs="Arial"/>
        </w:rPr>
        <w:t xml:space="preserve"> </w:t>
      </w:r>
      <w:r w:rsidR="00FA1BAE">
        <w:rPr>
          <w:rFonts w:ascii="Arial" w:hAnsi="Arial" w:cs="Arial"/>
        </w:rPr>
        <w:t>Therefore</w:t>
      </w:r>
      <w:r>
        <w:rPr>
          <w:rFonts w:ascii="Arial" w:hAnsi="Arial" w:cs="Arial"/>
        </w:rPr>
        <w:t xml:space="preserve"> all </w:t>
      </w:r>
      <w:r w:rsidRPr="006A4681">
        <w:rPr>
          <w:rFonts w:ascii="Arial" w:hAnsi="Arial" w:cs="Arial"/>
        </w:rPr>
        <w:t>contact</w:t>
      </w:r>
      <w:r>
        <w:rPr>
          <w:rFonts w:ascii="Arial" w:hAnsi="Arial" w:cs="Arial"/>
        </w:rPr>
        <w:t>s</w:t>
      </w:r>
      <w:r w:rsidRPr="006A4681">
        <w:rPr>
          <w:rFonts w:ascii="Arial" w:hAnsi="Arial" w:cs="Arial"/>
        </w:rPr>
        <w:t xml:space="preserve"> /notification</w:t>
      </w:r>
      <w:r>
        <w:rPr>
          <w:rFonts w:ascii="Arial" w:hAnsi="Arial" w:cs="Arial"/>
        </w:rPr>
        <w:t xml:space="preserve">s will be </w:t>
      </w:r>
      <w:r w:rsidR="00E218DF" w:rsidRPr="00B60DB1">
        <w:rPr>
          <w:rFonts w:ascii="Arial" w:hAnsi="Arial" w:cs="Arial"/>
        </w:rPr>
        <w:t xml:space="preserve">captured </w:t>
      </w:r>
      <w:r>
        <w:rPr>
          <w:rFonts w:ascii="Arial" w:hAnsi="Arial" w:cs="Arial"/>
        </w:rPr>
        <w:t xml:space="preserve">on a single central database </w:t>
      </w:r>
      <w:r w:rsidR="00E218DF" w:rsidRPr="00B60DB1">
        <w:rPr>
          <w:rFonts w:ascii="Arial" w:hAnsi="Arial" w:cs="Arial"/>
        </w:rPr>
        <w:t xml:space="preserve">within </w:t>
      </w:r>
      <w:r>
        <w:rPr>
          <w:rFonts w:ascii="Arial" w:hAnsi="Arial" w:cs="Arial"/>
        </w:rPr>
        <w:t xml:space="preserve">Children’s </w:t>
      </w:r>
      <w:r w:rsidR="00E218DF" w:rsidRPr="00B60DB1">
        <w:rPr>
          <w:rFonts w:ascii="Arial" w:hAnsi="Arial" w:cs="Arial"/>
        </w:rPr>
        <w:t xml:space="preserve">Social </w:t>
      </w:r>
      <w:r>
        <w:rPr>
          <w:rFonts w:ascii="Arial" w:hAnsi="Arial" w:cs="Arial"/>
        </w:rPr>
        <w:t xml:space="preserve">Care to allow </w:t>
      </w:r>
      <w:r w:rsidR="00054CC4">
        <w:rPr>
          <w:rFonts w:ascii="Arial" w:hAnsi="Arial" w:cs="Arial"/>
        </w:rPr>
        <w:t xml:space="preserve">for </w:t>
      </w:r>
      <w:r>
        <w:rPr>
          <w:rFonts w:ascii="Arial" w:hAnsi="Arial" w:cs="Arial"/>
        </w:rPr>
        <w:t xml:space="preserve">timely and consistent </w:t>
      </w:r>
      <w:r w:rsidR="00DB3731">
        <w:rPr>
          <w:rFonts w:ascii="Arial" w:hAnsi="Arial" w:cs="Arial"/>
        </w:rPr>
        <w:t xml:space="preserve">multi-agency </w:t>
      </w:r>
      <w:r>
        <w:rPr>
          <w:rFonts w:ascii="Arial" w:hAnsi="Arial" w:cs="Arial"/>
        </w:rPr>
        <w:t>assessment of risk</w:t>
      </w:r>
      <w:r w:rsidR="00DB3731">
        <w:rPr>
          <w:rFonts w:ascii="Arial" w:hAnsi="Arial" w:cs="Arial"/>
        </w:rPr>
        <w:t xml:space="preserve"> and need, and the allocation</w:t>
      </w:r>
      <w:r w:rsidR="00054CC4">
        <w:rPr>
          <w:rFonts w:ascii="Arial" w:hAnsi="Arial" w:cs="Arial"/>
        </w:rPr>
        <w:t xml:space="preserve"> of appropriate services</w:t>
      </w:r>
      <w:r w:rsidR="00E218DF" w:rsidRPr="00B60DB1">
        <w:rPr>
          <w:rFonts w:ascii="Arial" w:hAnsi="Arial" w:cs="Arial"/>
        </w:rPr>
        <w:t xml:space="preserve">. </w:t>
      </w:r>
    </w:p>
    <w:p w:rsidR="007321D7" w:rsidRPr="00B60DB1" w:rsidRDefault="007321D7" w:rsidP="00672E6B">
      <w:pPr>
        <w:jc w:val="both"/>
        <w:rPr>
          <w:rFonts w:ascii="Arial" w:hAnsi="Arial" w:cs="Arial"/>
        </w:rPr>
      </w:pPr>
    </w:p>
    <w:p w:rsidR="00672E6B" w:rsidRPr="006B4930" w:rsidRDefault="00672E6B" w:rsidP="00F04722">
      <w:pPr>
        <w:pStyle w:val="ListParagraph"/>
        <w:numPr>
          <w:ilvl w:val="0"/>
          <w:numId w:val="5"/>
        </w:numPr>
        <w:jc w:val="both"/>
        <w:rPr>
          <w:rFonts w:ascii="Arial" w:hAnsi="Arial" w:cs="Arial"/>
          <w:b/>
          <w:sz w:val="24"/>
          <w:szCs w:val="24"/>
        </w:rPr>
      </w:pPr>
      <w:r w:rsidRPr="006B4930">
        <w:rPr>
          <w:rFonts w:ascii="Arial" w:hAnsi="Arial" w:cs="Arial"/>
          <w:b/>
          <w:sz w:val="24"/>
          <w:szCs w:val="24"/>
        </w:rPr>
        <w:t xml:space="preserve">Principals of </w:t>
      </w:r>
      <w:r w:rsidR="002F122B" w:rsidRPr="006B4930">
        <w:rPr>
          <w:rFonts w:ascii="Arial" w:hAnsi="Arial" w:cs="Arial"/>
          <w:b/>
          <w:sz w:val="24"/>
          <w:szCs w:val="24"/>
        </w:rPr>
        <w:t xml:space="preserve">the </w:t>
      </w:r>
      <w:r w:rsidRPr="006B4930">
        <w:rPr>
          <w:rFonts w:ascii="Arial" w:hAnsi="Arial" w:cs="Arial"/>
          <w:b/>
          <w:sz w:val="24"/>
          <w:szCs w:val="24"/>
        </w:rPr>
        <w:t>Process.</w:t>
      </w:r>
    </w:p>
    <w:p w:rsidR="00E218DF" w:rsidRPr="00B60DB1" w:rsidRDefault="00E218DF" w:rsidP="00E218DF">
      <w:pPr>
        <w:pStyle w:val="ListParagraph"/>
        <w:jc w:val="both"/>
        <w:rPr>
          <w:rFonts w:ascii="Arial" w:hAnsi="Arial" w:cs="Arial"/>
          <w:b/>
        </w:rPr>
      </w:pPr>
    </w:p>
    <w:p w:rsidR="00CC4080" w:rsidRPr="00CC4080" w:rsidRDefault="00672E6B" w:rsidP="00F04722">
      <w:pPr>
        <w:pStyle w:val="ListParagraph"/>
        <w:numPr>
          <w:ilvl w:val="0"/>
          <w:numId w:val="15"/>
        </w:numPr>
        <w:contextualSpacing/>
        <w:jc w:val="both"/>
        <w:rPr>
          <w:rFonts w:ascii="Arial" w:hAnsi="Arial" w:cs="Arial"/>
        </w:rPr>
      </w:pPr>
      <w:r w:rsidRPr="00CC4080">
        <w:rPr>
          <w:rFonts w:ascii="Arial" w:hAnsi="Arial" w:cs="Arial"/>
        </w:rPr>
        <w:t xml:space="preserve">Reporting of </w:t>
      </w:r>
      <w:r w:rsidR="00DB3731">
        <w:rPr>
          <w:rFonts w:ascii="Arial" w:hAnsi="Arial" w:cs="Arial"/>
        </w:rPr>
        <w:t xml:space="preserve">a </w:t>
      </w:r>
      <w:r w:rsidRPr="00CC4080">
        <w:rPr>
          <w:rFonts w:ascii="Arial" w:hAnsi="Arial" w:cs="Arial"/>
        </w:rPr>
        <w:t>concern.</w:t>
      </w:r>
    </w:p>
    <w:p w:rsidR="00CC4080" w:rsidRPr="00CC4080" w:rsidRDefault="00672E6B" w:rsidP="00F04722">
      <w:pPr>
        <w:pStyle w:val="ListParagraph"/>
        <w:numPr>
          <w:ilvl w:val="0"/>
          <w:numId w:val="15"/>
        </w:numPr>
        <w:contextualSpacing/>
        <w:jc w:val="both"/>
        <w:rPr>
          <w:rFonts w:ascii="Arial" w:hAnsi="Arial" w:cs="Arial"/>
        </w:rPr>
      </w:pPr>
      <w:r w:rsidRPr="00CC4080">
        <w:rPr>
          <w:rFonts w:ascii="Arial" w:hAnsi="Arial" w:cs="Arial"/>
        </w:rPr>
        <w:t xml:space="preserve">Screening / </w:t>
      </w:r>
      <w:r w:rsidR="00E218DF" w:rsidRPr="00CC4080">
        <w:rPr>
          <w:rFonts w:ascii="Arial" w:hAnsi="Arial" w:cs="Arial"/>
        </w:rPr>
        <w:t>Evaluation. D</w:t>
      </w:r>
      <w:r w:rsidR="00BF7A87" w:rsidRPr="00CC4080">
        <w:rPr>
          <w:rFonts w:ascii="Arial" w:hAnsi="Arial" w:cs="Arial"/>
        </w:rPr>
        <w:t>etermination</w:t>
      </w:r>
      <w:r w:rsidR="00D706DF" w:rsidRPr="00CC4080">
        <w:rPr>
          <w:rFonts w:ascii="Arial" w:hAnsi="Arial" w:cs="Arial"/>
        </w:rPr>
        <w:t xml:space="preserve"> of information received /s</w:t>
      </w:r>
      <w:r w:rsidRPr="00CC4080">
        <w:rPr>
          <w:rFonts w:ascii="Arial" w:hAnsi="Arial" w:cs="Arial"/>
        </w:rPr>
        <w:t>hared.</w:t>
      </w:r>
    </w:p>
    <w:p w:rsidR="00CC4080" w:rsidRPr="00CC4080" w:rsidRDefault="00E218DF" w:rsidP="00F04722">
      <w:pPr>
        <w:pStyle w:val="ListParagraph"/>
        <w:numPr>
          <w:ilvl w:val="0"/>
          <w:numId w:val="15"/>
        </w:numPr>
        <w:contextualSpacing/>
        <w:jc w:val="both"/>
        <w:rPr>
          <w:rFonts w:ascii="Arial" w:hAnsi="Arial" w:cs="Arial"/>
        </w:rPr>
      </w:pPr>
      <w:r w:rsidRPr="00CC4080">
        <w:rPr>
          <w:rFonts w:ascii="Arial" w:hAnsi="Arial" w:cs="Arial"/>
        </w:rPr>
        <w:t>Action / S</w:t>
      </w:r>
      <w:r w:rsidR="00672E6B" w:rsidRPr="00CC4080">
        <w:rPr>
          <w:rFonts w:ascii="Arial" w:hAnsi="Arial" w:cs="Arial"/>
        </w:rPr>
        <w:t>trategy – Multi agency meeting.</w:t>
      </w:r>
    </w:p>
    <w:p w:rsidR="00CC4080" w:rsidRPr="00CC4080" w:rsidRDefault="00672E6B" w:rsidP="00F04722">
      <w:pPr>
        <w:pStyle w:val="ListParagraph"/>
        <w:numPr>
          <w:ilvl w:val="0"/>
          <w:numId w:val="15"/>
        </w:numPr>
        <w:contextualSpacing/>
        <w:jc w:val="both"/>
        <w:rPr>
          <w:rFonts w:ascii="Arial" w:hAnsi="Arial" w:cs="Arial"/>
        </w:rPr>
      </w:pPr>
      <w:r w:rsidRPr="00CC4080">
        <w:rPr>
          <w:rFonts w:ascii="Arial" w:hAnsi="Arial" w:cs="Arial"/>
        </w:rPr>
        <w:t>Implementation of Strategy / Action.</w:t>
      </w:r>
    </w:p>
    <w:p w:rsidR="00672E6B" w:rsidRDefault="00E218DF" w:rsidP="00F04722">
      <w:pPr>
        <w:pStyle w:val="ListParagraph"/>
        <w:numPr>
          <w:ilvl w:val="0"/>
          <w:numId w:val="15"/>
        </w:numPr>
        <w:contextualSpacing/>
        <w:jc w:val="both"/>
        <w:rPr>
          <w:rFonts w:ascii="Arial" w:hAnsi="Arial" w:cs="Arial"/>
        </w:rPr>
      </w:pPr>
      <w:r w:rsidRPr="00CC4080">
        <w:rPr>
          <w:rFonts w:ascii="Arial" w:hAnsi="Arial" w:cs="Arial"/>
        </w:rPr>
        <w:t>Review and E</w:t>
      </w:r>
      <w:r w:rsidR="00672E6B" w:rsidRPr="00CC4080">
        <w:rPr>
          <w:rFonts w:ascii="Arial" w:hAnsi="Arial" w:cs="Arial"/>
        </w:rPr>
        <w:t>valuation of Strategy / Action.</w:t>
      </w:r>
    </w:p>
    <w:p w:rsidR="00F93E1A" w:rsidRPr="00CC4080" w:rsidRDefault="00F93E1A" w:rsidP="00F93E1A">
      <w:pPr>
        <w:pStyle w:val="ListParagraph"/>
        <w:contextualSpacing/>
        <w:jc w:val="both"/>
        <w:rPr>
          <w:rFonts w:ascii="Arial" w:hAnsi="Arial" w:cs="Arial"/>
        </w:rPr>
      </w:pPr>
    </w:p>
    <w:p w:rsidR="00672E6B" w:rsidRDefault="00672E6B" w:rsidP="00672E6B">
      <w:pPr>
        <w:pStyle w:val="ListParagraph"/>
        <w:jc w:val="both"/>
        <w:rPr>
          <w:rFonts w:ascii="Arial" w:hAnsi="Arial" w:cs="Arial"/>
        </w:rPr>
      </w:pPr>
    </w:p>
    <w:p w:rsidR="00430E58" w:rsidRDefault="00430E58" w:rsidP="00672E6B">
      <w:pPr>
        <w:pStyle w:val="ListParagraph"/>
        <w:jc w:val="both"/>
        <w:rPr>
          <w:rFonts w:ascii="Arial" w:hAnsi="Arial" w:cs="Arial"/>
        </w:rPr>
      </w:pPr>
    </w:p>
    <w:p w:rsidR="00430E58" w:rsidRPr="00B60DB1" w:rsidRDefault="00430E58" w:rsidP="00672E6B">
      <w:pPr>
        <w:pStyle w:val="ListParagraph"/>
        <w:jc w:val="both"/>
        <w:rPr>
          <w:rFonts w:ascii="Arial" w:hAnsi="Arial" w:cs="Arial"/>
        </w:rPr>
      </w:pPr>
    </w:p>
    <w:p w:rsidR="00672E6B" w:rsidRPr="00135502" w:rsidRDefault="00672E6B" w:rsidP="006B4930">
      <w:pPr>
        <w:pStyle w:val="ListParagraph"/>
        <w:numPr>
          <w:ilvl w:val="1"/>
          <w:numId w:val="6"/>
        </w:numPr>
        <w:jc w:val="both"/>
        <w:rPr>
          <w:rFonts w:ascii="Arial" w:hAnsi="Arial" w:cs="Arial"/>
          <w:b/>
        </w:rPr>
      </w:pPr>
      <w:r w:rsidRPr="00135502">
        <w:rPr>
          <w:rFonts w:ascii="Arial" w:hAnsi="Arial" w:cs="Arial"/>
          <w:b/>
        </w:rPr>
        <w:t>Reporting of concern.</w:t>
      </w:r>
    </w:p>
    <w:p w:rsidR="00D706DF" w:rsidRPr="00B60DB1" w:rsidRDefault="00D706DF" w:rsidP="00672E6B">
      <w:pPr>
        <w:jc w:val="both"/>
        <w:rPr>
          <w:rFonts w:ascii="Arial" w:hAnsi="Arial" w:cs="Arial"/>
        </w:rPr>
      </w:pPr>
    </w:p>
    <w:p w:rsidR="00672E6B" w:rsidRPr="00B60DB1" w:rsidRDefault="00DB3731" w:rsidP="00054CC4">
      <w:pPr>
        <w:jc w:val="both"/>
        <w:rPr>
          <w:rFonts w:ascii="Arial" w:hAnsi="Arial" w:cs="Arial"/>
        </w:rPr>
      </w:pPr>
      <w:r>
        <w:rPr>
          <w:rFonts w:ascii="Arial" w:hAnsi="Arial" w:cs="Arial"/>
        </w:rPr>
        <w:t>All professionals</w:t>
      </w:r>
      <w:r w:rsidR="0021312A">
        <w:rPr>
          <w:rFonts w:ascii="Arial" w:hAnsi="Arial" w:cs="Arial"/>
        </w:rPr>
        <w:t xml:space="preserve"> </w:t>
      </w:r>
      <w:r>
        <w:rPr>
          <w:rFonts w:ascii="Arial" w:hAnsi="Arial" w:cs="Arial"/>
        </w:rPr>
        <w:t>/practitioners</w:t>
      </w:r>
      <w:r w:rsidR="00672E6B" w:rsidRPr="00B60DB1">
        <w:rPr>
          <w:rFonts w:ascii="Arial" w:hAnsi="Arial" w:cs="Arial"/>
        </w:rPr>
        <w:t xml:space="preserve"> should be encouraged to report concerns of </w:t>
      </w:r>
      <w:r>
        <w:rPr>
          <w:rFonts w:ascii="Arial" w:hAnsi="Arial" w:cs="Arial"/>
        </w:rPr>
        <w:t>risk</w:t>
      </w:r>
      <w:r w:rsidR="00FA1BAE">
        <w:rPr>
          <w:rFonts w:ascii="Arial" w:hAnsi="Arial" w:cs="Arial"/>
        </w:rPr>
        <w:t xml:space="preserve"> associated with missing and /or</w:t>
      </w:r>
      <w:r w:rsidR="00054CC4">
        <w:rPr>
          <w:rFonts w:ascii="Arial" w:hAnsi="Arial" w:cs="Arial"/>
        </w:rPr>
        <w:t xml:space="preserve"> </w:t>
      </w:r>
      <w:r w:rsidR="00134DE3">
        <w:rPr>
          <w:rFonts w:ascii="Arial" w:hAnsi="Arial" w:cs="Arial"/>
        </w:rPr>
        <w:t xml:space="preserve">a child </w:t>
      </w:r>
      <w:r w:rsidR="00054CC4">
        <w:rPr>
          <w:rFonts w:ascii="Arial" w:hAnsi="Arial" w:cs="Arial"/>
        </w:rPr>
        <w:t xml:space="preserve">or </w:t>
      </w:r>
      <w:r>
        <w:rPr>
          <w:rFonts w:ascii="Arial" w:hAnsi="Arial" w:cs="Arial"/>
        </w:rPr>
        <w:t xml:space="preserve">young person’s </w:t>
      </w:r>
      <w:r w:rsidR="00FA54B0">
        <w:rPr>
          <w:rFonts w:ascii="Arial" w:hAnsi="Arial" w:cs="Arial"/>
        </w:rPr>
        <w:t>vulnerability</w:t>
      </w:r>
      <w:r>
        <w:rPr>
          <w:rFonts w:ascii="Arial" w:hAnsi="Arial" w:cs="Arial"/>
        </w:rPr>
        <w:t xml:space="preserve"> of exploitation,</w:t>
      </w:r>
      <w:r w:rsidR="00672E6B" w:rsidRPr="00B60DB1">
        <w:rPr>
          <w:rFonts w:ascii="Arial" w:hAnsi="Arial" w:cs="Arial"/>
        </w:rPr>
        <w:t xml:space="preserve"> whether </w:t>
      </w:r>
      <w:r>
        <w:rPr>
          <w:rFonts w:ascii="Arial" w:hAnsi="Arial" w:cs="Arial"/>
        </w:rPr>
        <w:t>s</w:t>
      </w:r>
      <w:r w:rsidR="00672E6B" w:rsidRPr="00B60DB1">
        <w:rPr>
          <w:rFonts w:ascii="Arial" w:hAnsi="Arial" w:cs="Arial"/>
        </w:rPr>
        <w:t>exu</w:t>
      </w:r>
      <w:r>
        <w:rPr>
          <w:rFonts w:ascii="Arial" w:hAnsi="Arial" w:cs="Arial"/>
        </w:rPr>
        <w:t xml:space="preserve">al or criminal. There will be </w:t>
      </w:r>
      <w:r w:rsidR="00672E6B" w:rsidRPr="00B60DB1">
        <w:rPr>
          <w:rFonts w:ascii="Arial" w:hAnsi="Arial" w:cs="Arial"/>
        </w:rPr>
        <w:t xml:space="preserve">sufficient tolerance </w:t>
      </w:r>
      <w:r>
        <w:rPr>
          <w:rFonts w:ascii="Arial" w:hAnsi="Arial" w:cs="Arial"/>
        </w:rPr>
        <w:t xml:space="preserve">incorporated into the referral pathway </w:t>
      </w:r>
      <w:r w:rsidR="00672E6B" w:rsidRPr="00B60DB1">
        <w:rPr>
          <w:rFonts w:ascii="Arial" w:hAnsi="Arial" w:cs="Arial"/>
        </w:rPr>
        <w:t xml:space="preserve">to allow for </w:t>
      </w:r>
      <w:r>
        <w:rPr>
          <w:rFonts w:ascii="Arial" w:hAnsi="Arial" w:cs="Arial"/>
        </w:rPr>
        <w:t>practitioner understanding and confidence and t</w:t>
      </w:r>
      <w:r w:rsidR="00054CC4">
        <w:rPr>
          <w:rFonts w:ascii="Arial" w:hAnsi="Arial" w:cs="Arial"/>
        </w:rPr>
        <w:t xml:space="preserve">o fully explore the information </w:t>
      </w:r>
      <w:r>
        <w:rPr>
          <w:rFonts w:ascii="Arial" w:hAnsi="Arial" w:cs="Arial"/>
        </w:rPr>
        <w:t>/concern shared</w:t>
      </w:r>
      <w:r w:rsidR="00672E6B" w:rsidRPr="00B60DB1">
        <w:rPr>
          <w:rFonts w:ascii="Arial" w:hAnsi="Arial" w:cs="Arial"/>
        </w:rPr>
        <w:t>.</w:t>
      </w:r>
    </w:p>
    <w:p w:rsidR="00672E6B" w:rsidRPr="00B60DB1" w:rsidRDefault="00672E6B" w:rsidP="009A50E3">
      <w:pPr>
        <w:jc w:val="both"/>
        <w:rPr>
          <w:rFonts w:ascii="Arial" w:hAnsi="Arial" w:cs="Arial"/>
        </w:rPr>
      </w:pPr>
    </w:p>
    <w:p w:rsidR="00672E6B" w:rsidRPr="00B60DB1" w:rsidRDefault="005A4C66" w:rsidP="009A50E3">
      <w:pPr>
        <w:jc w:val="both"/>
        <w:rPr>
          <w:rFonts w:ascii="Arial" w:hAnsi="Arial" w:cs="Arial"/>
        </w:rPr>
      </w:pPr>
      <w:r>
        <w:rPr>
          <w:rFonts w:ascii="Arial" w:hAnsi="Arial" w:cs="Arial"/>
        </w:rPr>
        <w:t xml:space="preserve">The aim will </w:t>
      </w:r>
      <w:r w:rsidR="0021312A">
        <w:rPr>
          <w:rFonts w:ascii="Arial" w:hAnsi="Arial" w:cs="Arial"/>
        </w:rPr>
        <w:t>be to achieve consistency</w:t>
      </w:r>
      <w:r>
        <w:rPr>
          <w:rFonts w:ascii="Arial" w:hAnsi="Arial" w:cs="Arial"/>
        </w:rPr>
        <w:t xml:space="preserve"> of response</w:t>
      </w:r>
      <w:r w:rsidR="0021312A">
        <w:rPr>
          <w:rFonts w:ascii="Arial" w:hAnsi="Arial" w:cs="Arial"/>
        </w:rPr>
        <w:t xml:space="preserve">; this can </w:t>
      </w:r>
      <w:r w:rsidR="00672E6B" w:rsidRPr="00B60DB1">
        <w:rPr>
          <w:rFonts w:ascii="Arial" w:hAnsi="Arial" w:cs="Arial"/>
        </w:rPr>
        <w:t>achieved and measured through ar</w:t>
      </w:r>
      <w:r w:rsidR="00182733">
        <w:rPr>
          <w:rFonts w:ascii="Arial" w:hAnsi="Arial" w:cs="Arial"/>
        </w:rPr>
        <w:t>ticulate feedback and</w:t>
      </w:r>
      <w:r w:rsidR="0021312A">
        <w:rPr>
          <w:rFonts w:ascii="Arial" w:hAnsi="Arial" w:cs="Arial"/>
        </w:rPr>
        <w:t xml:space="preserve"> learning and development opportunities,</w:t>
      </w:r>
      <w:r w:rsidR="00672E6B" w:rsidRPr="00B60DB1">
        <w:rPr>
          <w:rFonts w:ascii="Arial" w:hAnsi="Arial" w:cs="Arial"/>
        </w:rPr>
        <w:t xml:space="preserve"> in conjunction with experience and familiarity of the process.</w:t>
      </w:r>
    </w:p>
    <w:p w:rsidR="00672E6B" w:rsidRPr="00B60DB1" w:rsidRDefault="00672E6B" w:rsidP="00672E6B">
      <w:pPr>
        <w:jc w:val="both"/>
        <w:rPr>
          <w:rFonts w:ascii="Arial" w:hAnsi="Arial" w:cs="Arial"/>
        </w:rPr>
      </w:pPr>
    </w:p>
    <w:p w:rsidR="00672E6B" w:rsidRPr="00B60DB1" w:rsidRDefault="00672E6B" w:rsidP="00672E6B">
      <w:pPr>
        <w:jc w:val="both"/>
        <w:rPr>
          <w:rFonts w:ascii="Arial" w:hAnsi="Arial" w:cs="Arial"/>
        </w:rPr>
      </w:pPr>
      <w:r w:rsidRPr="00B60DB1">
        <w:rPr>
          <w:rFonts w:ascii="Arial" w:hAnsi="Arial" w:cs="Arial"/>
        </w:rPr>
        <w:t xml:space="preserve">Upon receipt </w:t>
      </w:r>
      <w:r w:rsidR="005268B0">
        <w:rPr>
          <w:rFonts w:ascii="Arial" w:hAnsi="Arial" w:cs="Arial"/>
        </w:rPr>
        <w:t>of a contact via the Single Point of Contact, any</w:t>
      </w:r>
      <w:r w:rsidRPr="00B60DB1">
        <w:rPr>
          <w:rFonts w:ascii="Arial" w:hAnsi="Arial" w:cs="Arial"/>
        </w:rPr>
        <w:t xml:space="preserve"> immediate risk </w:t>
      </w:r>
      <w:r w:rsidR="005268B0">
        <w:rPr>
          <w:rFonts w:ascii="Arial" w:hAnsi="Arial" w:cs="Arial"/>
        </w:rPr>
        <w:t xml:space="preserve">identified </w:t>
      </w:r>
      <w:r w:rsidRPr="00B60DB1">
        <w:rPr>
          <w:rFonts w:ascii="Arial" w:hAnsi="Arial" w:cs="Arial"/>
        </w:rPr>
        <w:t xml:space="preserve">will be </w:t>
      </w:r>
      <w:r w:rsidR="005268B0">
        <w:rPr>
          <w:rFonts w:ascii="Arial" w:hAnsi="Arial" w:cs="Arial"/>
        </w:rPr>
        <w:t>shared with the appropriate agency to allow for timely and effective action. C</w:t>
      </w:r>
      <w:r w:rsidRPr="00B60DB1">
        <w:rPr>
          <w:rFonts w:ascii="Arial" w:hAnsi="Arial" w:cs="Arial"/>
        </w:rPr>
        <w:t xml:space="preserve">oncerns </w:t>
      </w:r>
      <w:r w:rsidR="005268B0">
        <w:rPr>
          <w:rFonts w:ascii="Arial" w:hAnsi="Arial" w:cs="Arial"/>
        </w:rPr>
        <w:t xml:space="preserve">relating to the </w:t>
      </w:r>
      <w:r w:rsidRPr="00B60DB1">
        <w:rPr>
          <w:rFonts w:ascii="Arial" w:hAnsi="Arial" w:cs="Arial"/>
        </w:rPr>
        <w:t xml:space="preserve">exploitation </w:t>
      </w:r>
      <w:r w:rsidR="00054CC4">
        <w:rPr>
          <w:rFonts w:ascii="Arial" w:hAnsi="Arial" w:cs="Arial"/>
        </w:rPr>
        <w:t xml:space="preserve">of a child or </w:t>
      </w:r>
      <w:r w:rsidR="005268B0">
        <w:rPr>
          <w:rFonts w:ascii="Arial" w:hAnsi="Arial" w:cs="Arial"/>
        </w:rPr>
        <w:t xml:space="preserve">young person </w:t>
      </w:r>
      <w:r w:rsidRPr="00B60DB1">
        <w:rPr>
          <w:rFonts w:ascii="Arial" w:hAnsi="Arial" w:cs="Arial"/>
        </w:rPr>
        <w:t xml:space="preserve">may </w:t>
      </w:r>
      <w:r w:rsidR="005268B0">
        <w:rPr>
          <w:rFonts w:ascii="Arial" w:hAnsi="Arial" w:cs="Arial"/>
        </w:rPr>
        <w:t xml:space="preserve">however </w:t>
      </w:r>
      <w:r w:rsidRPr="00B60DB1">
        <w:rPr>
          <w:rFonts w:ascii="Arial" w:hAnsi="Arial" w:cs="Arial"/>
        </w:rPr>
        <w:t xml:space="preserve">not be the only issue being reported and may not be the most concerning </w:t>
      </w:r>
      <w:r w:rsidR="00182733">
        <w:rPr>
          <w:rFonts w:ascii="Arial" w:hAnsi="Arial" w:cs="Arial"/>
        </w:rPr>
        <w:t>or urgent aspect of the contact</w:t>
      </w:r>
      <w:r w:rsidR="0020038A">
        <w:rPr>
          <w:rFonts w:ascii="Arial" w:hAnsi="Arial" w:cs="Arial"/>
        </w:rPr>
        <w:t>. By capturing the contact</w:t>
      </w:r>
      <w:r w:rsidRPr="00B60DB1">
        <w:rPr>
          <w:rFonts w:ascii="Arial" w:hAnsi="Arial" w:cs="Arial"/>
        </w:rPr>
        <w:t xml:space="preserve"> and all the attributing concerns</w:t>
      </w:r>
      <w:r w:rsidR="0095011C">
        <w:rPr>
          <w:rFonts w:ascii="Arial" w:hAnsi="Arial" w:cs="Arial"/>
        </w:rPr>
        <w:t>,</w:t>
      </w:r>
      <w:r w:rsidR="009319E4">
        <w:rPr>
          <w:rFonts w:ascii="Arial" w:hAnsi="Arial" w:cs="Arial"/>
        </w:rPr>
        <w:t xml:space="preserve"> p</w:t>
      </w:r>
      <w:r w:rsidR="0095011C">
        <w:rPr>
          <w:rFonts w:ascii="Arial" w:hAnsi="Arial" w:cs="Arial"/>
        </w:rPr>
        <w:t>rofessional</w:t>
      </w:r>
      <w:r w:rsidR="009319E4">
        <w:rPr>
          <w:rFonts w:ascii="Arial" w:hAnsi="Arial" w:cs="Arial"/>
        </w:rPr>
        <w:t>’s</w:t>
      </w:r>
      <w:r w:rsidR="0095011C">
        <w:rPr>
          <w:rFonts w:ascii="Arial" w:hAnsi="Arial" w:cs="Arial"/>
        </w:rPr>
        <w:t xml:space="preserve"> </w:t>
      </w:r>
      <w:r w:rsidR="009319E4">
        <w:rPr>
          <w:rFonts w:ascii="Arial" w:hAnsi="Arial" w:cs="Arial"/>
        </w:rPr>
        <w:t xml:space="preserve">within </w:t>
      </w:r>
      <w:r w:rsidR="00225522" w:rsidRPr="00B60DB1">
        <w:rPr>
          <w:rFonts w:ascii="Arial" w:hAnsi="Arial" w:cs="Arial"/>
        </w:rPr>
        <w:t xml:space="preserve">at the </w:t>
      </w:r>
      <w:r w:rsidR="009319E4">
        <w:rPr>
          <w:rFonts w:ascii="Arial" w:hAnsi="Arial" w:cs="Arial"/>
        </w:rPr>
        <w:t xml:space="preserve">CSC </w:t>
      </w:r>
      <w:r w:rsidR="00225522" w:rsidRPr="00B60DB1">
        <w:rPr>
          <w:rFonts w:ascii="Arial" w:hAnsi="Arial" w:cs="Arial"/>
        </w:rPr>
        <w:t>Front Door</w:t>
      </w:r>
      <w:r w:rsidRPr="00B60DB1">
        <w:rPr>
          <w:rFonts w:ascii="Arial" w:hAnsi="Arial" w:cs="Arial"/>
        </w:rPr>
        <w:t xml:space="preserve"> will</w:t>
      </w:r>
      <w:r w:rsidR="0095011C">
        <w:rPr>
          <w:rFonts w:ascii="Arial" w:hAnsi="Arial" w:cs="Arial"/>
        </w:rPr>
        <w:t xml:space="preserve"> be in a position to respond to any</w:t>
      </w:r>
      <w:r w:rsidRPr="00B60DB1">
        <w:rPr>
          <w:rFonts w:ascii="Arial" w:hAnsi="Arial" w:cs="Arial"/>
        </w:rPr>
        <w:t xml:space="preserve"> immediat</w:t>
      </w:r>
      <w:r w:rsidR="0095011C">
        <w:rPr>
          <w:rFonts w:ascii="Arial" w:hAnsi="Arial" w:cs="Arial"/>
        </w:rPr>
        <w:t>e or urgent safeguarding issues</w:t>
      </w:r>
      <w:r w:rsidR="00054CC4">
        <w:rPr>
          <w:rFonts w:ascii="Arial" w:hAnsi="Arial" w:cs="Arial"/>
        </w:rPr>
        <w:t>,</w:t>
      </w:r>
      <w:r w:rsidR="0095011C">
        <w:rPr>
          <w:rFonts w:ascii="Arial" w:hAnsi="Arial" w:cs="Arial"/>
        </w:rPr>
        <w:t xml:space="preserve"> </w:t>
      </w:r>
      <w:r w:rsidRPr="00B60DB1">
        <w:rPr>
          <w:rFonts w:ascii="Arial" w:hAnsi="Arial" w:cs="Arial"/>
        </w:rPr>
        <w:t>whilst also ensuring a clear accurate reporting process f</w:t>
      </w:r>
      <w:r w:rsidR="00E218DF" w:rsidRPr="00B60DB1">
        <w:rPr>
          <w:rFonts w:ascii="Arial" w:hAnsi="Arial" w:cs="Arial"/>
        </w:rPr>
        <w:t>or the exploitation concerns to</w:t>
      </w:r>
      <w:r w:rsidRPr="00B60DB1">
        <w:rPr>
          <w:rFonts w:ascii="Arial" w:hAnsi="Arial" w:cs="Arial"/>
        </w:rPr>
        <w:t xml:space="preserve"> captured and addressed.</w:t>
      </w:r>
    </w:p>
    <w:p w:rsidR="00672E6B" w:rsidRPr="00B60DB1" w:rsidRDefault="00672E6B" w:rsidP="00672E6B">
      <w:pPr>
        <w:jc w:val="both"/>
        <w:rPr>
          <w:rFonts w:ascii="Arial" w:hAnsi="Arial" w:cs="Arial"/>
        </w:rPr>
      </w:pPr>
    </w:p>
    <w:p w:rsidR="00672E6B" w:rsidRPr="00135502" w:rsidRDefault="00672E6B" w:rsidP="006B4930">
      <w:pPr>
        <w:pStyle w:val="ListParagraph"/>
        <w:numPr>
          <w:ilvl w:val="1"/>
          <w:numId w:val="40"/>
        </w:numPr>
        <w:jc w:val="both"/>
        <w:rPr>
          <w:rFonts w:ascii="Arial" w:hAnsi="Arial" w:cs="Arial"/>
          <w:b/>
        </w:rPr>
      </w:pPr>
      <w:r w:rsidRPr="00135502">
        <w:rPr>
          <w:rFonts w:ascii="Arial" w:hAnsi="Arial" w:cs="Arial"/>
          <w:b/>
        </w:rPr>
        <w:t>Screening</w:t>
      </w:r>
      <w:r w:rsidR="00E218DF" w:rsidRPr="00135502">
        <w:rPr>
          <w:rFonts w:ascii="Arial" w:hAnsi="Arial" w:cs="Arial"/>
          <w:b/>
        </w:rPr>
        <w:t xml:space="preserve"> </w:t>
      </w:r>
      <w:r w:rsidR="00AF71A8" w:rsidRPr="00135502">
        <w:rPr>
          <w:rFonts w:ascii="Arial" w:hAnsi="Arial" w:cs="Arial"/>
          <w:b/>
        </w:rPr>
        <w:t xml:space="preserve">/ </w:t>
      </w:r>
      <w:r w:rsidR="00E218DF" w:rsidRPr="00135502">
        <w:rPr>
          <w:rFonts w:ascii="Arial" w:hAnsi="Arial" w:cs="Arial"/>
          <w:b/>
        </w:rPr>
        <w:t>Evaluation of report</w:t>
      </w:r>
      <w:r w:rsidRPr="00135502">
        <w:rPr>
          <w:rFonts w:ascii="Arial" w:hAnsi="Arial" w:cs="Arial"/>
          <w:b/>
        </w:rPr>
        <w:t>.</w:t>
      </w:r>
    </w:p>
    <w:p w:rsidR="00D706DF" w:rsidRPr="00B60DB1" w:rsidRDefault="00D706DF" w:rsidP="00672E6B">
      <w:pPr>
        <w:jc w:val="both"/>
        <w:rPr>
          <w:rFonts w:ascii="Arial" w:hAnsi="Arial" w:cs="Arial"/>
        </w:rPr>
      </w:pPr>
    </w:p>
    <w:p w:rsidR="009319E4" w:rsidRDefault="009A50E3" w:rsidP="00BA0A1D">
      <w:pPr>
        <w:jc w:val="both"/>
        <w:rPr>
          <w:rFonts w:ascii="Arial" w:hAnsi="Arial" w:cs="Arial"/>
        </w:rPr>
      </w:pPr>
      <w:r>
        <w:rPr>
          <w:rFonts w:ascii="Arial" w:hAnsi="Arial" w:cs="Arial"/>
        </w:rPr>
        <w:t>Each report</w:t>
      </w:r>
      <w:r w:rsidR="009319E4">
        <w:rPr>
          <w:rFonts w:ascii="Arial" w:hAnsi="Arial" w:cs="Arial"/>
        </w:rPr>
        <w:t xml:space="preserve"> of a child</w:t>
      </w:r>
      <w:r w:rsidR="00176C43">
        <w:rPr>
          <w:rFonts w:ascii="Arial" w:hAnsi="Arial" w:cs="Arial"/>
        </w:rPr>
        <w:t xml:space="preserve"> exploitation </w:t>
      </w:r>
      <w:r>
        <w:rPr>
          <w:rFonts w:ascii="Arial" w:hAnsi="Arial" w:cs="Arial"/>
        </w:rPr>
        <w:t>/</w:t>
      </w:r>
      <w:r w:rsidR="00054CC4">
        <w:rPr>
          <w:rFonts w:ascii="Arial" w:hAnsi="Arial" w:cs="Arial"/>
        </w:rPr>
        <w:t xml:space="preserve"> </w:t>
      </w:r>
      <w:r>
        <w:rPr>
          <w:rFonts w:ascii="Arial" w:hAnsi="Arial" w:cs="Arial"/>
        </w:rPr>
        <w:t xml:space="preserve">missing </w:t>
      </w:r>
      <w:r w:rsidR="00176C43">
        <w:rPr>
          <w:rFonts w:ascii="Arial" w:hAnsi="Arial" w:cs="Arial"/>
        </w:rPr>
        <w:t>concern will be s</w:t>
      </w:r>
      <w:r w:rsidR="00672E6B" w:rsidRPr="00B60DB1">
        <w:rPr>
          <w:rFonts w:ascii="Arial" w:hAnsi="Arial" w:cs="Arial"/>
        </w:rPr>
        <w:t>cr</w:t>
      </w:r>
      <w:r w:rsidR="00176C43">
        <w:rPr>
          <w:rFonts w:ascii="Arial" w:hAnsi="Arial" w:cs="Arial"/>
        </w:rPr>
        <w:t xml:space="preserve">eened </w:t>
      </w:r>
      <w:r w:rsidR="00672E6B" w:rsidRPr="00B60DB1">
        <w:rPr>
          <w:rFonts w:ascii="Arial" w:hAnsi="Arial" w:cs="Arial"/>
        </w:rPr>
        <w:t>t</w:t>
      </w:r>
      <w:r>
        <w:rPr>
          <w:rFonts w:ascii="Arial" w:hAnsi="Arial" w:cs="Arial"/>
        </w:rPr>
        <w:t xml:space="preserve">o effectively identify risk, </w:t>
      </w:r>
      <w:r w:rsidR="00672E6B" w:rsidRPr="00B60DB1">
        <w:rPr>
          <w:rFonts w:ascii="Arial" w:hAnsi="Arial" w:cs="Arial"/>
        </w:rPr>
        <w:t xml:space="preserve">determine </w:t>
      </w:r>
      <w:r w:rsidR="00792333" w:rsidRPr="00B60DB1">
        <w:rPr>
          <w:rFonts w:ascii="Arial" w:hAnsi="Arial" w:cs="Arial"/>
        </w:rPr>
        <w:t>a clear</w:t>
      </w:r>
      <w:r w:rsidR="00672E6B" w:rsidRPr="00B60DB1">
        <w:rPr>
          <w:rFonts w:ascii="Arial" w:hAnsi="Arial" w:cs="Arial"/>
        </w:rPr>
        <w:t xml:space="preserve"> pathway to </w:t>
      </w:r>
      <w:r w:rsidR="00054CC4">
        <w:rPr>
          <w:rFonts w:ascii="Arial" w:hAnsi="Arial" w:cs="Arial"/>
        </w:rPr>
        <w:t xml:space="preserve">safeguard the child or </w:t>
      </w:r>
      <w:r w:rsidR="00176C43">
        <w:rPr>
          <w:rFonts w:ascii="Arial" w:hAnsi="Arial" w:cs="Arial"/>
        </w:rPr>
        <w:t xml:space="preserve">young person and </w:t>
      </w:r>
      <w:r w:rsidR="00672E6B" w:rsidRPr="00B60DB1">
        <w:rPr>
          <w:rFonts w:ascii="Arial" w:hAnsi="Arial" w:cs="Arial"/>
        </w:rPr>
        <w:t xml:space="preserve">mitigate </w:t>
      </w:r>
      <w:r w:rsidR="00176C43">
        <w:rPr>
          <w:rFonts w:ascii="Arial" w:hAnsi="Arial" w:cs="Arial"/>
        </w:rPr>
        <w:t xml:space="preserve">the </w:t>
      </w:r>
      <w:r w:rsidR="00672E6B" w:rsidRPr="00B60DB1">
        <w:rPr>
          <w:rFonts w:ascii="Arial" w:hAnsi="Arial" w:cs="Arial"/>
        </w:rPr>
        <w:t>risk of exploitative behaviour. There will be a collective agreement th</w:t>
      </w:r>
      <w:r>
        <w:rPr>
          <w:rFonts w:ascii="Arial" w:hAnsi="Arial" w:cs="Arial"/>
        </w:rPr>
        <w:t xml:space="preserve">at every concern shared </w:t>
      </w:r>
      <w:r w:rsidR="00672E6B" w:rsidRPr="00B60DB1">
        <w:rPr>
          <w:rFonts w:ascii="Arial" w:hAnsi="Arial" w:cs="Arial"/>
        </w:rPr>
        <w:t xml:space="preserve">will receive positive action and the term </w:t>
      </w:r>
      <w:r w:rsidR="00792333" w:rsidRPr="00B60DB1">
        <w:rPr>
          <w:rFonts w:ascii="Arial" w:hAnsi="Arial" w:cs="Arial"/>
        </w:rPr>
        <w:t>‘</w:t>
      </w:r>
      <w:r w:rsidR="00672E6B" w:rsidRPr="00B60DB1">
        <w:rPr>
          <w:rFonts w:ascii="Arial" w:hAnsi="Arial" w:cs="Arial"/>
        </w:rPr>
        <w:t>No further Action</w:t>
      </w:r>
      <w:r w:rsidR="00792333" w:rsidRPr="00B60DB1">
        <w:rPr>
          <w:rFonts w:ascii="Arial" w:hAnsi="Arial" w:cs="Arial"/>
        </w:rPr>
        <w:t>’</w:t>
      </w:r>
      <w:r w:rsidR="00672E6B" w:rsidRPr="00B60DB1">
        <w:rPr>
          <w:rFonts w:ascii="Arial" w:hAnsi="Arial" w:cs="Arial"/>
        </w:rPr>
        <w:t xml:space="preserve"> will not be considered as an option. </w:t>
      </w:r>
    </w:p>
    <w:p w:rsidR="009319E4" w:rsidRDefault="009319E4" w:rsidP="00BA0A1D">
      <w:pPr>
        <w:jc w:val="both"/>
        <w:rPr>
          <w:rFonts w:ascii="Arial" w:hAnsi="Arial" w:cs="Arial"/>
        </w:rPr>
      </w:pPr>
    </w:p>
    <w:p w:rsidR="00BA0A1D" w:rsidRPr="00B60DB1" w:rsidRDefault="00054CC4" w:rsidP="00BA0A1D">
      <w:pPr>
        <w:jc w:val="both"/>
        <w:rPr>
          <w:rFonts w:ascii="Arial" w:hAnsi="Arial" w:cs="Arial"/>
        </w:rPr>
      </w:pPr>
      <w:r>
        <w:rPr>
          <w:rFonts w:ascii="Arial" w:hAnsi="Arial" w:cs="Arial"/>
        </w:rPr>
        <w:t xml:space="preserve">It will be </w:t>
      </w:r>
      <w:r w:rsidR="00672E6B" w:rsidRPr="00B60DB1">
        <w:rPr>
          <w:rFonts w:ascii="Arial" w:hAnsi="Arial" w:cs="Arial"/>
        </w:rPr>
        <w:t xml:space="preserve">paramount that those screening </w:t>
      </w:r>
      <w:r w:rsidR="009319E4">
        <w:rPr>
          <w:rFonts w:ascii="Arial" w:hAnsi="Arial" w:cs="Arial"/>
        </w:rPr>
        <w:t>the contacts explore the concern</w:t>
      </w:r>
      <w:r>
        <w:rPr>
          <w:rFonts w:ascii="Arial" w:hAnsi="Arial" w:cs="Arial"/>
        </w:rPr>
        <w:t xml:space="preserve"> with professional curiosity. </w:t>
      </w:r>
      <w:r w:rsidR="00672E6B" w:rsidRPr="00B60DB1">
        <w:rPr>
          <w:rFonts w:ascii="Arial" w:hAnsi="Arial" w:cs="Arial"/>
        </w:rPr>
        <w:t xml:space="preserve">It may </w:t>
      </w:r>
      <w:r w:rsidR="009319E4">
        <w:rPr>
          <w:rFonts w:ascii="Arial" w:hAnsi="Arial" w:cs="Arial"/>
        </w:rPr>
        <w:t xml:space="preserve">that after a screening conversation </w:t>
      </w:r>
      <w:r w:rsidR="00672E6B" w:rsidRPr="00B60DB1">
        <w:rPr>
          <w:rFonts w:ascii="Arial" w:hAnsi="Arial" w:cs="Arial"/>
        </w:rPr>
        <w:t xml:space="preserve">the </w:t>
      </w:r>
      <w:r w:rsidR="009319E4">
        <w:rPr>
          <w:rFonts w:ascii="Arial" w:hAnsi="Arial" w:cs="Arial"/>
        </w:rPr>
        <w:t xml:space="preserve">assessed </w:t>
      </w:r>
      <w:r w:rsidR="00672E6B" w:rsidRPr="00B60DB1">
        <w:rPr>
          <w:rFonts w:ascii="Arial" w:hAnsi="Arial" w:cs="Arial"/>
        </w:rPr>
        <w:t xml:space="preserve">level of risk </w:t>
      </w:r>
      <w:r w:rsidR="009319E4">
        <w:rPr>
          <w:rFonts w:ascii="Arial" w:hAnsi="Arial" w:cs="Arial"/>
        </w:rPr>
        <w:t>and vulnerability is</w:t>
      </w:r>
      <w:r w:rsidR="00672E6B" w:rsidRPr="00B60DB1">
        <w:rPr>
          <w:rFonts w:ascii="Arial" w:hAnsi="Arial" w:cs="Arial"/>
        </w:rPr>
        <w:t xml:space="preserve"> </w:t>
      </w:r>
      <w:r>
        <w:rPr>
          <w:rFonts w:ascii="Arial" w:hAnsi="Arial" w:cs="Arial"/>
        </w:rPr>
        <w:t xml:space="preserve">assessed not to </w:t>
      </w:r>
      <w:r w:rsidR="009319E4">
        <w:rPr>
          <w:rFonts w:ascii="Arial" w:hAnsi="Arial" w:cs="Arial"/>
        </w:rPr>
        <w:t xml:space="preserve">require </w:t>
      </w:r>
      <w:r w:rsidR="00672E6B" w:rsidRPr="00B60DB1">
        <w:rPr>
          <w:rFonts w:ascii="Arial" w:hAnsi="Arial" w:cs="Arial"/>
        </w:rPr>
        <w:t xml:space="preserve">escalation to a multi-agency </w:t>
      </w:r>
      <w:r w:rsidR="009319E4">
        <w:rPr>
          <w:rFonts w:ascii="Arial" w:hAnsi="Arial" w:cs="Arial"/>
        </w:rPr>
        <w:t xml:space="preserve">meeting. The </w:t>
      </w:r>
      <w:r w:rsidR="00672E6B" w:rsidRPr="00B60DB1">
        <w:rPr>
          <w:rFonts w:ascii="Arial" w:hAnsi="Arial" w:cs="Arial"/>
        </w:rPr>
        <w:t xml:space="preserve">minimum </w:t>
      </w:r>
      <w:r w:rsidR="005A4C66">
        <w:rPr>
          <w:rFonts w:ascii="Arial" w:hAnsi="Arial" w:cs="Arial"/>
        </w:rPr>
        <w:t xml:space="preserve">outcome will </w:t>
      </w:r>
      <w:r w:rsidR="00672E6B" w:rsidRPr="00B60DB1">
        <w:rPr>
          <w:rFonts w:ascii="Arial" w:hAnsi="Arial" w:cs="Arial"/>
        </w:rPr>
        <w:t xml:space="preserve">be </w:t>
      </w:r>
      <w:r w:rsidR="009319E4">
        <w:rPr>
          <w:rFonts w:ascii="Arial" w:hAnsi="Arial" w:cs="Arial"/>
        </w:rPr>
        <w:t xml:space="preserve">signposting to appropriate agencies and /or advice </w:t>
      </w:r>
      <w:r w:rsidR="00672E6B" w:rsidRPr="00B60DB1">
        <w:rPr>
          <w:rFonts w:ascii="Arial" w:hAnsi="Arial" w:cs="Arial"/>
        </w:rPr>
        <w:t xml:space="preserve">to report any additional </w:t>
      </w:r>
      <w:r w:rsidR="009319E4">
        <w:rPr>
          <w:rFonts w:ascii="Arial" w:hAnsi="Arial" w:cs="Arial"/>
        </w:rPr>
        <w:t xml:space="preserve">indicators </w:t>
      </w:r>
      <w:r w:rsidR="00672E6B" w:rsidRPr="00B60DB1">
        <w:rPr>
          <w:rFonts w:ascii="Arial" w:hAnsi="Arial" w:cs="Arial"/>
        </w:rPr>
        <w:t>signs t</w:t>
      </w:r>
      <w:r w:rsidR="009319E4">
        <w:rPr>
          <w:rFonts w:ascii="Arial" w:hAnsi="Arial" w:cs="Arial"/>
        </w:rPr>
        <w:t xml:space="preserve">hat suggest a change an </w:t>
      </w:r>
      <w:r w:rsidR="00792333" w:rsidRPr="00B60DB1">
        <w:rPr>
          <w:rFonts w:ascii="Arial" w:hAnsi="Arial" w:cs="Arial"/>
        </w:rPr>
        <w:t xml:space="preserve">escalation of </w:t>
      </w:r>
      <w:r w:rsidR="00672E6B" w:rsidRPr="00B60DB1">
        <w:rPr>
          <w:rFonts w:ascii="Arial" w:hAnsi="Arial" w:cs="Arial"/>
        </w:rPr>
        <w:t>risk.</w:t>
      </w:r>
      <w:r w:rsidR="00BA0A1D" w:rsidRPr="00B60DB1">
        <w:rPr>
          <w:rFonts w:ascii="Arial" w:hAnsi="Arial" w:cs="Arial"/>
        </w:rPr>
        <w:t xml:space="preserve"> A consiste</w:t>
      </w:r>
      <w:r w:rsidR="005A4C66">
        <w:rPr>
          <w:rFonts w:ascii="Arial" w:hAnsi="Arial" w:cs="Arial"/>
        </w:rPr>
        <w:t xml:space="preserve">nt approach to screening will ensure that </w:t>
      </w:r>
      <w:r w:rsidR="00182733">
        <w:rPr>
          <w:rFonts w:ascii="Arial" w:hAnsi="Arial" w:cs="Arial"/>
        </w:rPr>
        <w:t>screening is effective</w:t>
      </w:r>
      <w:r w:rsidR="00BA0A1D" w:rsidRPr="00B60DB1">
        <w:rPr>
          <w:rFonts w:ascii="Arial" w:hAnsi="Arial" w:cs="Arial"/>
        </w:rPr>
        <w:t xml:space="preserve"> </w:t>
      </w:r>
      <w:r w:rsidR="005A4C66">
        <w:rPr>
          <w:rFonts w:ascii="Arial" w:hAnsi="Arial" w:cs="Arial"/>
        </w:rPr>
        <w:t>and inclusive across the P</w:t>
      </w:r>
      <w:r w:rsidR="00BA0A1D" w:rsidRPr="00B60DB1">
        <w:rPr>
          <w:rFonts w:ascii="Arial" w:hAnsi="Arial" w:cs="Arial"/>
        </w:rPr>
        <w:t>artnership</w:t>
      </w:r>
      <w:r w:rsidR="005A4C66">
        <w:rPr>
          <w:rFonts w:ascii="Arial" w:hAnsi="Arial" w:cs="Arial"/>
        </w:rPr>
        <w:t>.</w:t>
      </w:r>
      <w:r w:rsidR="00BA0A1D" w:rsidRPr="00B60DB1">
        <w:rPr>
          <w:rFonts w:ascii="Arial" w:hAnsi="Arial" w:cs="Arial"/>
        </w:rPr>
        <w:t xml:space="preserve"> </w:t>
      </w:r>
      <w:r w:rsidR="005A4C66">
        <w:rPr>
          <w:rFonts w:ascii="Arial" w:hAnsi="Arial" w:cs="Arial"/>
        </w:rPr>
        <w:t xml:space="preserve">Outcomes </w:t>
      </w:r>
      <w:r w:rsidR="00A70C5B" w:rsidRPr="00B60DB1">
        <w:rPr>
          <w:rFonts w:ascii="Arial" w:hAnsi="Arial" w:cs="Arial"/>
        </w:rPr>
        <w:t>and advice / feedback to</w:t>
      </w:r>
      <w:r w:rsidR="005A4C66">
        <w:rPr>
          <w:rFonts w:ascii="Arial" w:hAnsi="Arial" w:cs="Arial"/>
        </w:rPr>
        <w:t xml:space="preserve"> referrer </w:t>
      </w:r>
      <w:r w:rsidR="005A4C66" w:rsidRPr="005A4C66">
        <w:rPr>
          <w:rFonts w:ascii="Arial" w:hAnsi="Arial" w:cs="Arial"/>
        </w:rPr>
        <w:t>will be recorded</w:t>
      </w:r>
    </w:p>
    <w:p w:rsidR="00672E6B" w:rsidRPr="00B60DB1" w:rsidRDefault="00672E6B" w:rsidP="00672E6B">
      <w:pPr>
        <w:jc w:val="both"/>
        <w:rPr>
          <w:rFonts w:ascii="Arial" w:hAnsi="Arial" w:cs="Arial"/>
        </w:rPr>
      </w:pPr>
    </w:p>
    <w:p w:rsidR="00672E6B" w:rsidRPr="00B60DB1" w:rsidRDefault="005A4C66" w:rsidP="00672E6B">
      <w:pPr>
        <w:jc w:val="both"/>
        <w:rPr>
          <w:rFonts w:ascii="Arial" w:hAnsi="Arial" w:cs="Arial"/>
        </w:rPr>
      </w:pPr>
      <w:r>
        <w:rPr>
          <w:rFonts w:ascii="Arial" w:hAnsi="Arial" w:cs="Arial"/>
        </w:rPr>
        <w:t>The recording of each child exploitation</w:t>
      </w:r>
      <w:r w:rsidR="00054CC4">
        <w:rPr>
          <w:rFonts w:ascii="Arial" w:hAnsi="Arial" w:cs="Arial"/>
        </w:rPr>
        <w:t xml:space="preserve"> </w:t>
      </w:r>
      <w:r w:rsidR="009A50E3">
        <w:rPr>
          <w:rFonts w:ascii="Arial" w:hAnsi="Arial" w:cs="Arial"/>
        </w:rPr>
        <w:t>/missing from home or care</w:t>
      </w:r>
      <w:r>
        <w:rPr>
          <w:rFonts w:ascii="Arial" w:hAnsi="Arial" w:cs="Arial"/>
        </w:rPr>
        <w:t xml:space="preserve"> contact will be captured on the CSC electronic database as either a contact or referral</w:t>
      </w:r>
      <w:r w:rsidR="00054CC4">
        <w:rPr>
          <w:rFonts w:ascii="Arial" w:hAnsi="Arial" w:cs="Arial"/>
        </w:rPr>
        <w:t>,</w:t>
      </w:r>
      <w:r>
        <w:rPr>
          <w:rFonts w:ascii="Arial" w:hAnsi="Arial" w:cs="Arial"/>
        </w:rPr>
        <w:t xml:space="preserve"> as will the actions agreed.</w:t>
      </w:r>
    </w:p>
    <w:p w:rsidR="005A4C66" w:rsidRPr="00B60DB1" w:rsidRDefault="005A4C66" w:rsidP="00672E6B">
      <w:pPr>
        <w:jc w:val="both"/>
        <w:rPr>
          <w:rFonts w:ascii="Arial" w:hAnsi="Arial" w:cs="Arial"/>
        </w:rPr>
      </w:pPr>
    </w:p>
    <w:p w:rsidR="00672E6B" w:rsidRPr="00135502" w:rsidRDefault="002F122B" w:rsidP="006B4930">
      <w:pPr>
        <w:pStyle w:val="ListParagraph"/>
        <w:numPr>
          <w:ilvl w:val="1"/>
          <w:numId w:val="39"/>
        </w:numPr>
        <w:jc w:val="both"/>
        <w:rPr>
          <w:rFonts w:ascii="Arial" w:hAnsi="Arial" w:cs="Arial"/>
          <w:b/>
        </w:rPr>
      </w:pPr>
      <w:r>
        <w:rPr>
          <w:rFonts w:ascii="Arial" w:hAnsi="Arial" w:cs="Arial"/>
          <w:b/>
        </w:rPr>
        <w:t>Outcomes from Screening</w:t>
      </w:r>
    </w:p>
    <w:p w:rsidR="00D706DF" w:rsidRPr="00B60DB1" w:rsidRDefault="00D706DF" w:rsidP="00672E6B">
      <w:pPr>
        <w:jc w:val="both"/>
        <w:rPr>
          <w:rFonts w:ascii="Arial" w:hAnsi="Arial" w:cs="Arial"/>
        </w:rPr>
      </w:pPr>
    </w:p>
    <w:p w:rsidR="00D706DF" w:rsidRPr="00134DE3" w:rsidRDefault="00672E6B" w:rsidP="00672E6B">
      <w:pPr>
        <w:jc w:val="both"/>
        <w:rPr>
          <w:rFonts w:ascii="Arial" w:hAnsi="Arial" w:cs="Arial"/>
          <w:b/>
        </w:rPr>
      </w:pPr>
      <w:r w:rsidRPr="00B60DB1">
        <w:rPr>
          <w:rFonts w:ascii="Arial" w:hAnsi="Arial" w:cs="Arial"/>
        </w:rPr>
        <w:t xml:space="preserve">Where </w:t>
      </w:r>
      <w:r w:rsidR="005A4C66">
        <w:rPr>
          <w:rFonts w:ascii="Arial" w:hAnsi="Arial" w:cs="Arial"/>
        </w:rPr>
        <w:t xml:space="preserve">the </w:t>
      </w:r>
      <w:r w:rsidRPr="00B60DB1">
        <w:rPr>
          <w:rFonts w:ascii="Arial" w:hAnsi="Arial" w:cs="Arial"/>
        </w:rPr>
        <w:t xml:space="preserve">risk is identified to be </w:t>
      </w:r>
      <w:r w:rsidR="00E34F14">
        <w:rPr>
          <w:rFonts w:ascii="Arial" w:hAnsi="Arial" w:cs="Arial"/>
        </w:rPr>
        <w:t xml:space="preserve">of </w:t>
      </w:r>
      <w:r w:rsidRPr="00B60DB1">
        <w:rPr>
          <w:rFonts w:ascii="Arial" w:hAnsi="Arial" w:cs="Arial"/>
        </w:rPr>
        <w:t xml:space="preserve">significant </w:t>
      </w:r>
      <w:r w:rsidR="005A4C66">
        <w:rPr>
          <w:rFonts w:ascii="Arial" w:hAnsi="Arial" w:cs="Arial"/>
        </w:rPr>
        <w:t>concern and multi-a</w:t>
      </w:r>
      <w:r w:rsidR="009A50E3">
        <w:rPr>
          <w:rFonts w:ascii="Arial" w:hAnsi="Arial" w:cs="Arial"/>
        </w:rPr>
        <w:t xml:space="preserve">gency coordination </w:t>
      </w:r>
      <w:r w:rsidR="00A70C5B" w:rsidRPr="00B60DB1">
        <w:rPr>
          <w:rFonts w:ascii="Arial" w:hAnsi="Arial" w:cs="Arial"/>
        </w:rPr>
        <w:t>required</w:t>
      </w:r>
      <w:r w:rsidR="005A4C66">
        <w:rPr>
          <w:rFonts w:ascii="Arial" w:hAnsi="Arial" w:cs="Arial"/>
        </w:rPr>
        <w:t xml:space="preserve">, </w:t>
      </w:r>
      <w:r w:rsidRPr="00B60DB1">
        <w:rPr>
          <w:rFonts w:ascii="Arial" w:hAnsi="Arial" w:cs="Arial"/>
        </w:rPr>
        <w:t xml:space="preserve">the case will be referred to a </w:t>
      </w:r>
      <w:r w:rsidR="005A4C66" w:rsidRPr="005A4C66">
        <w:rPr>
          <w:rFonts w:ascii="Arial" w:hAnsi="Arial" w:cs="Arial"/>
        </w:rPr>
        <w:t>m</w:t>
      </w:r>
      <w:r w:rsidR="0005748C">
        <w:rPr>
          <w:rFonts w:ascii="Arial" w:hAnsi="Arial" w:cs="Arial"/>
        </w:rPr>
        <w:t xml:space="preserve">ulti-agency meeting </w:t>
      </w:r>
      <w:r w:rsidR="00792333" w:rsidRPr="00B60DB1">
        <w:rPr>
          <w:rFonts w:ascii="Arial" w:hAnsi="Arial" w:cs="Arial"/>
        </w:rPr>
        <w:t>MACE meeting (Missing and Child Exp</w:t>
      </w:r>
      <w:r w:rsidR="00A70C5B" w:rsidRPr="00B60DB1">
        <w:rPr>
          <w:rFonts w:ascii="Arial" w:hAnsi="Arial" w:cs="Arial"/>
        </w:rPr>
        <w:t>loitation)</w:t>
      </w:r>
      <w:r w:rsidR="000F4A6E" w:rsidRPr="00B60DB1">
        <w:rPr>
          <w:rFonts w:ascii="Arial" w:hAnsi="Arial" w:cs="Arial"/>
        </w:rPr>
        <w:t>.</w:t>
      </w:r>
      <w:r w:rsidR="00134DE3">
        <w:rPr>
          <w:rFonts w:ascii="Arial" w:hAnsi="Arial" w:cs="Arial"/>
          <w:b/>
        </w:rPr>
        <w:t xml:space="preserve"> </w:t>
      </w:r>
      <w:r w:rsidR="00C44D79" w:rsidRPr="00B60DB1">
        <w:rPr>
          <w:rFonts w:ascii="Arial" w:hAnsi="Arial" w:cs="Arial"/>
        </w:rPr>
        <w:t xml:space="preserve">Where the risks </w:t>
      </w:r>
      <w:r w:rsidR="0005748C">
        <w:rPr>
          <w:rFonts w:ascii="Arial" w:hAnsi="Arial" w:cs="Arial"/>
        </w:rPr>
        <w:t xml:space="preserve">to a child /young person </w:t>
      </w:r>
      <w:r w:rsidR="00C44D79" w:rsidRPr="00B60DB1">
        <w:rPr>
          <w:rFonts w:ascii="Arial" w:hAnsi="Arial" w:cs="Arial"/>
        </w:rPr>
        <w:t>are considered suff</w:t>
      </w:r>
      <w:r w:rsidR="00AF71A8" w:rsidRPr="00B60DB1">
        <w:rPr>
          <w:rFonts w:ascii="Arial" w:hAnsi="Arial" w:cs="Arial"/>
        </w:rPr>
        <w:t xml:space="preserve">iciently low and suitable for </w:t>
      </w:r>
      <w:r w:rsidR="00C44D79" w:rsidRPr="00B60DB1">
        <w:rPr>
          <w:rFonts w:ascii="Arial" w:hAnsi="Arial" w:cs="Arial"/>
        </w:rPr>
        <w:t>single agency intervention</w:t>
      </w:r>
      <w:r w:rsidR="00182733">
        <w:rPr>
          <w:rFonts w:ascii="Arial" w:hAnsi="Arial" w:cs="Arial"/>
        </w:rPr>
        <w:t>,</w:t>
      </w:r>
      <w:r w:rsidR="00C44D79" w:rsidRPr="00B60DB1">
        <w:rPr>
          <w:rFonts w:ascii="Arial" w:hAnsi="Arial" w:cs="Arial"/>
        </w:rPr>
        <w:t xml:space="preserve"> </w:t>
      </w:r>
      <w:r w:rsidR="0005748C">
        <w:rPr>
          <w:rFonts w:ascii="Arial" w:hAnsi="Arial" w:cs="Arial"/>
        </w:rPr>
        <w:t xml:space="preserve">the case management and coordination will remain with the </w:t>
      </w:r>
      <w:r w:rsidR="00C44D79" w:rsidRPr="00B60DB1">
        <w:rPr>
          <w:rFonts w:ascii="Arial" w:hAnsi="Arial" w:cs="Arial"/>
        </w:rPr>
        <w:t>lead agency.</w:t>
      </w:r>
    </w:p>
    <w:p w:rsidR="00A70C5B" w:rsidRPr="00B60DB1" w:rsidRDefault="00A70C5B" w:rsidP="00672E6B">
      <w:pPr>
        <w:jc w:val="both"/>
        <w:rPr>
          <w:rFonts w:ascii="Arial" w:hAnsi="Arial" w:cs="Arial"/>
        </w:rPr>
      </w:pPr>
    </w:p>
    <w:p w:rsidR="00A70C5B" w:rsidRPr="00B60DB1" w:rsidRDefault="005A3667" w:rsidP="00672E6B">
      <w:pPr>
        <w:jc w:val="both"/>
        <w:rPr>
          <w:rFonts w:ascii="Arial" w:hAnsi="Arial" w:cs="Arial"/>
          <w:b/>
        </w:rPr>
      </w:pPr>
      <w:r>
        <w:rPr>
          <w:rFonts w:ascii="Arial" w:hAnsi="Arial" w:cs="Arial"/>
        </w:rPr>
        <w:t xml:space="preserve">Where a child /young person </w:t>
      </w:r>
      <w:r w:rsidR="00A70C5B" w:rsidRPr="00B60DB1">
        <w:rPr>
          <w:rFonts w:ascii="Arial" w:hAnsi="Arial" w:cs="Arial"/>
        </w:rPr>
        <w:t xml:space="preserve">is </w:t>
      </w:r>
      <w:r>
        <w:rPr>
          <w:rFonts w:ascii="Arial" w:hAnsi="Arial" w:cs="Arial"/>
        </w:rPr>
        <w:t xml:space="preserve">assessed to be at </w:t>
      </w:r>
      <w:r w:rsidR="00A70C5B" w:rsidRPr="00B60DB1">
        <w:rPr>
          <w:rFonts w:ascii="Arial" w:hAnsi="Arial" w:cs="Arial"/>
        </w:rPr>
        <w:t>significant risk but the coordination of</w:t>
      </w:r>
      <w:r w:rsidR="009806CB" w:rsidRPr="00B60DB1">
        <w:rPr>
          <w:rFonts w:ascii="Arial" w:hAnsi="Arial" w:cs="Arial"/>
        </w:rPr>
        <w:t xml:space="preserve"> multi-agency</w:t>
      </w:r>
      <w:r w:rsidR="00A70C5B" w:rsidRPr="00B60DB1">
        <w:rPr>
          <w:rFonts w:ascii="Arial" w:hAnsi="Arial" w:cs="Arial"/>
        </w:rPr>
        <w:t xml:space="preserve"> intervention </w:t>
      </w:r>
      <w:r w:rsidR="00D61CFB">
        <w:rPr>
          <w:rFonts w:ascii="Arial" w:hAnsi="Arial" w:cs="Arial"/>
        </w:rPr>
        <w:t xml:space="preserve">and support </w:t>
      </w:r>
      <w:r w:rsidR="00A70C5B" w:rsidRPr="00B60DB1">
        <w:rPr>
          <w:rFonts w:ascii="Arial" w:hAnsi="Arial" w:cs="Arial"/>
        </w:rPr>
        <w:t xml:space="preserve">is </w:t>
      </w:r>
      <w:r w:rsidR="009806CB" w:rsidRPr="00B60DB1">
        <w:rPr>
          <w:rFonts w:ascii="Arial" w:hAnsi="Arial" w:cs="Arial"/>
        </w:rPr>
        <w:t xml:space="preserve">managed effectively through alternate </w:t>
      </w:r>
      <w:r>
        <w:rPr>
          <w:rFonts w:ascii="Arial" w:hAnsi="Arial" w:cs="Arial"/>
        </w:rPr>
        <w:t>processes</w:t>
      </w:r>
      <w:r w:rsidR="00134DE3">
        <w:rPr>
          <w:rFonts w:ascii="Arial" w:hAnsi="Arial" w:cs="Arial"/>
        </w:rPr>
        <w:t xml:space="preserve"> /procedures</w:t>
      </w:r>
      <w:r w:rsidR="00D61CFB">
        <w:rPr>
          <w:rFonts w:ascii="Arial" w:hAnsi="Arial" w:cs="Arial"/>
        </w:rPr>
        <w:t xml:space="preserve"> </w:t>
      </w:r>
      <w:r w:rsidR="00134DE3">
        <w:rPr>
          <w:rFonts w:ascii="Arial" w:hAnsi="Arial" w:cs="Arial"/>
        </w:rPr>
        <w:t xml:space="preserve">(CP /CLA), </w:t>
      </w:r>
      <w:r w:rsidR="00D61CFB">
        <w:rPr>
          <w:rFonts w:ascii="Arial" w:hAnsi="Arial" w:cs="Arial"/>
        </w:rPr>
        <w:t xml:space="preserve">the case </w:t>
      </w:r>
      <w:r w:rsidR="00134DE3">
        <w:rPr>
          <w:rFonts w:ascii="Arial" w:hAnsi="Arial" w:cs="Arial"/>
        </w:rPr>
        <w:t xml:space="preserve">will be reviewed </w:t>
      </w:r>
      <w:r w:rsidR="00D61CFB">
        <w:rPr>
          <w:rFonts w:ascii="Arial" w:hAnsi="Arial" w:cs="Arial"/>
        </w:rPr>
        <w:t xml:space="preserve">and if it is identified that intervention and support is </w:t>
      </w:r>
      <w:r w:rsidR="009806CB" w:rsidRPr="00B60DB1">
        <w:rPr>
          <w:rFonts w:ascii="Arial" w:hAnsi="Arial" w:cs="Arial"/>
        </w:rPr>
        <w:t>effective</w:t>
      </w:r>
      <w:r w:rsidR="00D61CFB">
        <w:rPr>
          <w:rFonts w:ascii="Arial" w:hAnsi="Arial" w:cs="Arial"/>
        </w:rPr>
        <w:t xml:space="preserve">, </w:t>
      </w:r>
      <w:r w:rsidR="009806CB" w:rsidRPr="00B60DB1">
        <w:rPr>
          <w:rFonts w:ascii="Arial" w:hAnsi="Arial" w:cs="Arial"/>
        </w:rPr>
        <w:t>ther</w:t>
      </w:r>
      <w:r w:rsidR="00D61CFB">
        <w:rPr>
          <w:rFonts w:ascii="Arial" w:hAnsi="Arial" w:cs="Arial"/>
        </w:rPr>
        <w:t xml:space="preserve">e will be no requirement for </w:t>
      </w:r>
      <w:r w:rsidR="00134DE3">
        <w:rPr>
          <w:rFonts w:ascii="Arial" w:hAnsi="Arial" w:cs="Arial"/>
        </w:rPr>
        <w:t>additional multi-agency MACE meeting oversight</w:t>
      </w:r>
      <w:r w:rsidR="00D61CFB">
        <w:rPr>
          <w:rFonts w:ascii="Arial" w:hAnsi="Arial" w:cs="Arial"/>
        </w:rPr>
        <w:t>, however the risk to the child</w:t>
      </w:r>
      <w:r w:rsidR="009806CB" w:rsidRPr="00B60DB1">
        <w:rPr>
          <w:rFonts w:ascii="Arial" w:hAnsi="Arial" w:cs="Arial"/>
        </w:rPr>
        <w:t xml:space="preserve"> will remain monitored through the coordination process.</w:t>
      </w:r>
    </w:p>
    <w:p w:rsidR="00D706DF" w:rsidRPr="00B60DB1" w:rsidRDefault="00D706DF" w:rsidP="00672E6B">
      <w:pPr>
        <w:jc w:val="both"/>
        <w:rPr>
          <w:rFonts w:ascii="Arial" w:hAnsi="Arial" w:cs="Arial"/>
          <w:b/>
        </w:rPr>
      </w:pPr>
    </w:p>
    <w:p w:rsidR="00672E6B" w:rsidRDefault="00456CAB" w:rsidP="00672E6B">
      <w:pPr>
        <w:jc w:val="both"/>
        <w:rPr>
          <w:rFonts w:ascii="Arial" w:hAnsi="Arial" w:cs="Arial"/>
          <w:b/>
        </w:rPr>
      </w:pPr>
      <w:r>
        <w:rPr>
          <w:rFonts w:ascii="Arial" w:hAnsi="Arial" w:cs="Arial"/>
          <w:b/>
        </w:rPr>
        <w:lastRenderedPageBreak/>
        <w:t>S</w:t>
      </w:r>
      <w:r w:rsidR="00C44D79" w:rsidRPr="00B60DB1">
        <w:rPr>
          <w:rFonts w:ascii="Arial" w:hAnsi="Arial" w:cs="Arial"/>
          <w:b/>
        </w:rPr>
        <w:t>hould circumstances change or additional concerning information comes to light</w:t>
      </w:r>
      <w:r>
        <w:rPr>
          <w:rFonts w:ascii="Arial" w:hAnsi="Arial" w:cs="Arial"/>
          <w:b/>
        </w:rPr>
        <w:t>,</w:t>
      </w:r>
      <w:r w:rsidR="00C44D79" w:rsidRPr="00B60DB1">
        <w:rPr>
          <w:rFonts w:ascii="Arial" w:hAnsi="Arial" w:cs="Arial"/>
          <w:b/>
        </w:rPr>
        <w:t xml:space="preserve"> the</w:t>
      </w:r>
      <w:r>
        <w:rPr>
          <w:rFonts w:ascii="Arial" w:hAnsi="Arial" w:cs="Arial"/>
          <w:b/>
        </w:rPr>
        <w:t>se should be shared</w:t>
      </w:r>
      <w:r w:rsidR="00C44D79" w:rsidRPr="00B60DB1">
        <w:rPr>
          <w:rFonts w:ascii="Arial" w:hAnsi="Arial" w:cs="Arial"/>
          <w:b/>
        </w:rPr>
        <w:t xml:space="preserve"> usin</w:t>
      </w:r>
      <w:r>
        <w:rPr>
          <w:rFonts w:ascii="Arial" w:hAnsi="Arial" w:cs="Arial"/>
          <w:b/>
        </w:rPr>
        <w:t>g the referral pathway to</w:t>
      </w:r>
      <w:r w:rsidR="00225522" w:rsidRPr="00B60DB1">
        <w:rPr>
          <w:rFonts w:ascii="Arial" w:hAnsi="Arial" w:cs="Arial"/>
          <w:b/>
        </w:rPr>
        <w:t xml:space="preserve"> </w:t>
      </w:r>
      <w:r>
        <w:rPr>
          <w:rFonts w:ascii="Arial" w:hAnsi="Arial" w:cs="Arial"/>
          <w:b/>
        </w:rPr>
        <w:t xml:space="preserve">the </w:t>
      </w:r>
      <w:r w:rsidR="00134DE3">
        <w:rPr>
          <w:rFonts w:ascii="Arial" w:hAnsi="Arial" w:cs="Arial"/>
          <w:b/>
        </w:rPr>
        <w:t xml:space="preserve">CSC </w:t>
      </w:r>
      <w:r w:rsidR="00225522" w:rsidRPr="00B60DB1">
        <w:rPr>
          <w:rFonts w:ascii="Arial" w:hAnsi="Arial" w:cs="Arial"/>
          <w:b/>
        </w:rPr>
        <w:t>Front Door</w:t>
      </w:r>
      <w:r w:rsidR="00C44D79" w:rsidRPr="00B60DB1">
        <w:rPr>
          <w:rFonts w:ascii="Arial" w:hAnsi="Arial" w:cs="Arial"/>
          <w:b/>
        </w:rPr>
        <w:t>.</w:t>
      </w:r>
      <w:r>
        <w:rPr>
          <w:rFonts w:ascii="Arial" w:hAnsi="Arial" w:cs="Arial"/>
          <w:b/>
        </w:rPr>
        <w:t xml:space="preserve"> </w:t>
      </w:r>
    </w:p>
    <w:p w:rsidR="003E6ED9" w:rsidRDefault="003E6ED9" w:rsidP="00672E6B">
      <w:pPr>
        <w:jc w:val="both"/>
        <w:rPr>
          <w:rFonts w:ascii="Arial" w:hAnsi="Arial" w:cs="Arial"/>
          <w:b/>
        </w:rPr>
      </w:pPr>
    </w:p>
    <w:p w:rsidR="00672E6B" w:rsidRPr="003E6ED9" w:rsidRDefault="00134DE3" w:rsidP="00134DE3">
      <w:pPr>
        <w:pStyle w:val="ListParagraph"/>
        <w:numPr>
          <w:ilvl w:val="0"/>
          <w:numId w:val="24"/>
        </w:numPr>
        <w:jc w:val="both"/>
        <w:rPr>
          <w:rFonts w:ascii="Arial" w:hAnsi="Arial" w:cs="Arial"/>
          <w:b/>
          <w:sz w:val="24"/>
          <w:szCs w:val="24"/>
        </w:rPr>
      </w:pPr>
      <w:r w:rsidRPr="003E6ED9">
        <w:rPr>
          <w:rFonts w:ascii="Arial" w:hAnsi="Arial" w:cs="Arial"/>
          <w:b/>
          <w:sz w:val="24"/>
          <w:szCs w:val="24"/>
        </w:rPr>
        <w:t>Multi-agency</w:t>
      </w:r>
      <w:r w:rsidR="00672E6B" w:rsidRPr="003E6ED9">
        <w:rPr>
          <w:rFonts w:ascii="Arial" w:hAnsi="Arial" w:cs="Arial"/>
          <w:b/>
          <w:sz w:val="24"/>
          <w:szCs w:val="24"/>
        </w:rPr>
        <w:t xml:space="preserve"> </w:t>
      </w:r>
      <w:r w:rsidR="000F4A6E" w:rsidRPr="003E6ED9">
        <w:rPr>
          <w:rFonts w:ascii="Arial" w:hAnsi="Arial" w:cs="Arial"/>
          <w:b/>
          <w:sz w:val="24"/>
          <w:szCs w:val="24"/>
        </w:rPr>
        <w:t>/ MACE (Missing and Child Exploitation)</w:t>
      </w:r>
      <w:r w:rsidR="002F122B" w:rsidRPr="003E6ED9">
        <w:rPr>
          <w:rFonts w:ascii="Arial" w:hAnsi="Arial" w:cs="Arial"/>
          <w:b/>
          <w:sz w:val="24"/>
          <w:szCs w:val="24"/>
        </w:rPr>
        <w:t xml:space="preserve"> meetings</w:t>
      </w:r>
      <w:r w:rsidR="00672E6B" w:rsidRPr="003E6ED9">
        <w:rPr>
          <w:rFonts w:ascii="Arial" w:hAnsi="Arial" w:cs="Arial"/>
          <w:b/>
          <w:sz w:val="24"/>
          <w:szCs w:val="24"/>
        </w:rPr>
        <w:t>.</w:t>
      </w:r>
    </w:p>
    <w:p w:rsidR="00D706DF" w:rsidRPr="00B60DB1" w:rsidRDefault="00D706DF" w:rsidP="00672E6B">
      <w:pPr>
        <w:jc w:val="both"/>
        <w:rPr>
          <w:rFonts w:ascii="Arial" w:hAnsi="Arial" w:cs="Arial"/>
        </w:rPr>
      </w:pPr>
    </w:p>
    <w:p w:rsidR="00672E6B" w:rsidRPr="00B60DB1" w:rsidRDefault="00456CAB" w:rsidP="00134DE3">
      <w:pPr>
        <w:jc w:val="both"/>
        <w:rPr>
          <w:rFonts w:ascii="Arial" w:hAnsi="Arial" w:cs="Arial"/>
        </w:rPr>
      </w:pPr>
      <w:r>
        <w:rPr>
          <w:rFonts w:ascii="Arial" w:hAnsi="Arial" w:cs="Arial"/>
        </w:rPr>
        <w:t>P</w:t>
      </w:r>
      <w:r w:rsidR="000F4A6E" w:rsidRPr="00B60DB1">
        <w:rPr>
          <w:rFonts w:ascii="Arial" w:hAnsi="Arial" w:cs="Arial"/>
        </w:rPr>
        <w:t>articipation</w:t>
      </w:r>
      <w:r w:rsidR="00672E6B" w:rsidRPr="00B60DB1">
        <w:rPr>
          <w:rFonts w:ascii="Arial" w:hAnsi="Arial" w:cs="Arial"/>
        </w:rPr>
        <w:t xml:space="preserve"> of agreed par</w:t>
      </w:r>
      <w:r w:rsidR="00134DE3">
        <w:rPr>
          <w:rFonts w:ascii="Arial" w:hAnsi="Arial" w:cs="Arial"/>
        </w:rPr>
        <w:t>tners together with other relevant professionals</w:t>
      </w:r>
      <w:r w:rsidR="00672E6B" w:rsidRPr="00B60DB1">
        <w:rPr>
          <w:rFonts w:ascii="Arial" w:hAnsi="Arial" w:cs="Arial"/>
        </w:rPr>
        <w:t xml:space="preserve"> specific to the child</w:t>
      </w:r>
      <w:r w:rsidR="00572C13">
        <w:rPr>
          <w:rFonts w:ascii="Arial" w:hAnsi="Arial" w:cs="Arial"/>
        </w:rPr>
        <w:t xml:space="preserve"> will be required to </w:t>
      </w:r>
      <w:r w:rsidR="00134DE3">
        <w:rPr>
          <w:rFonts w:ascii="Arial" w:hAnsi="Arial" w:cs="Arial"/>
        </w:rPr>
        <w:t xml:space="preserve">attend the meetings to </w:t>
      </w:r>
      <w:r w:rsidR="00572C13">
        <w:rPr>
          <w:rFonts w:ascii="Arial" w:hAnsi="Arial" w:cs="Arial"/>
        </w:rPr>
        <w:t>achieve effective information sharing, and agree a robust multi-agency i</w:t>
      </w:r>
      <w:r w:rsidR="00134DE3">
        <w:rPr>
          <w:rFonts w:ascii="Arial" w:hAnsi="Arial" w:cs="Arial"/>
        </w:rPr>
        <w:t xml:space="preserve">ntervention and support action plan. Agreed actions will </w:t>
      </w:r>
      <w:r w:rsidR="00572C13">
        <w:rPr>
          <w:rFonts w:ascii="Arial" w:hAnsi="Arial" w:cs="Arial"/>
        </w:rPr>
        <w:t xml:space="preserve">seek to </w:t>
      </w:r>
      <w:r w:rsidR="00672E6B" w:rsidRPr="00B60DB1">
        <w:rPr>
          <w:rFonts w:ascii="Arial" w:hAnsi="Arial" w:cs="Arial"/>
        </w:rPr>
        <w:t xml:space="preserve">complement any other work being undertaken </w:t>
      </w:r>
      <w:r w:rsidR="00572C13">
        <w:rPr>
          <w:rFonts w:ascii="Arial" w:hAnsi="Arial" w:cs="Arial"/>
        </w:rPr>
        <w:t xml:space="preserve">with the child /young person and their family </w:t>
      </w:r>
      <w:r w:rsidR="009A50E3">
        <w:rPr>
          <w:rFonts w:ascii="Arial" w:hAnsi="Arial" w:cs="Arial"/>
        </w:rPr>
        <w:t xml:space="preserve">and mitigate </w:t>
      </w:r>
      <w:r w:rsidR="00672E6B" w:rsidRPr="00B60DB1">
        <w:rPr>
          <w:rFonts w:ascii="Arial" w:hAnsi="Arial" w:cs="Arial"/>
        </w:rPr>
        <w:t>risk.</w:t>
      </w:r>
    </w:p>
    <w:p w:rsidR="00447CA8" w:rsidRPr="00B60DB1" w:rsidRDefault="00447CA8" w:rsidP="00672E6B">
      <w:pPr>
        <w:jc w:val="both"/>
        <w:rPr>
          <w:rFonts w:ascii="Arial" w:hAnsi="Arial" w:cs="Arial"/>
        </w:rPr>
      </w:pPr>
    </w:p>
    <w:p w:rsidR="00AF71A8" w:rsidRPr="005F2F75" w:rsidRDefault="003E6ED9" w:rsidP="00134DE3">
      <w:pPr>
        <w:pStyle w:val="ListParagraph"/>
        <w:numPr>
          <w:ilvl w:val="0"/>
          <w:numId w:val="25"/>
        </w:numPr>
        <w:jc w:val="both"/>
        <w:rPr>
          <w:rFonts w:ascii="Arial" w:hAnsi="Arial" w:cs="Arial"/>
        </w:rPr>
      </w:pPr>
      <w:r w:rsidRPr="005F2F75">
        <w:rPr>
          <w:rFonts w:ascii="Arial" w:hAnsi="Arial" w:cs="Arial"/>
          <w:b/>
        </w:rPr>
        <w:t>O</w:t>
      </w:r>
      <w:r w:rsidR="00134DE3" w:rsidRPr="005F2F75">
        <w:rPr>
          <w:rFonts w:ascii="Arial" w:hAnsi="Arial" w:cs="Arial"/>
          <w:b/>
        </w:rPr>
        <w:t>versight, review and evaluation</w:t>
      </w:r>
    </w:p>
    <w:p w:rsidR="00BA0A1D" w:rsidRPr="00B60DB1" w:rsidRDefault="00BA0A1D" w:rsidP="00672E6B">
      <w:pPr>
        <w:jc w:val="both"/>
        <w:rPr>
          <w:rFonts w:ascii="Arial" w:hAnsi="Arial" w:cs="Arial"/>
        </w:rPr>
      </w:pPr>
    </w:p>
    <w:p w:rsidR="00BA0A1D" w:rsidRDefault="00BA0A1D" w:rsidP="00672E6B">
      <w:pPr>
        <w:jc w:val="both"/>
        <w:rPr>
          <w:rFonts w:ascii="Arial" w:hAnsi="Arial" w:cs="Arial"/>
        </w:rPr>
      </w:pPr>
      <w:r w:rsidRPr="00B60DB1">
        <w:rPr>
          <w:rFonts w:ascii="Arial" w:hAnsi="Arial" w:cs="Arial"/>
        </w:rPr>
        <w:t xml:space="preserve">The </w:t>
      </w:r>
      <w:r w:rsidR="00A01B08">
        <w:rPr>
          <w:rFonts w:ascii="Arial" w:hAnsi="Arial" w:cs="Arial"/>
        </w:rPr>
        <w:t>role of the MACE meeting c</w:t>
      </w:r>
      <w:r w:rsidRPr="00B60DB1">
        <w:rPr>
          <w:rFonts w:ascii="Arial" w:hAnsi="Arial" w:cs="Arial"/>
        </w:rPr>
        <w:t xml:space="preserve">hairperson </w:t>
      </w:r>
      <w:r w:rsidR="00A01B08">
        <w:rPr>
          <w:rFonts w:ascii="Arial" w:hAnsi="Arial" w:cs="Arial"/>
        </w:rPr>
        <w:t xml:space="preserve">will be to deliver an independent oversight of the meeting and agreed strategy /actions, ensure transparency, monitor and review progress. </w:t>
      </w:r>
    </w:p>
    <w:p w:rsidR="003E6ED9" w:rsidRDefault="003E6ED9" w:rsidP="00672E6B">
      <w:pPr>
        <w:jc w:val="both"/>
        <w:rPr>
          <w:rFonts w:ascii="Arial" w:hAnsi="Arial" w:cs="Arial"/>
        </w:rPr>
      </w:pPr>
    </w:p>
    <w:p w:rsidR="003E6ED9" w:rsidRPr="00B60DB1" w:rsidRDefault="003E6ED9" w:rsidP="00672E6B">
      <w:pPr>
        <w:jc w:val="both"/>
        <w:rPr>
          <w:rFonts w:ascii="Arial" w:hAnsi="Arial" w:cs="Arial"/>
        </w:rPr>
      </w:pPr>
      <w:r w:rsidRPr="003E6ED9">
        <w:rPr>
          <w:rFonts w:ascii="Arial" w:hAnsi="Arial" w:cs="Arial"/>
        </w:rPr>
        <w:t>A MACE meeting action plan review date will be identified and the actions previously agreed will be reported on and evaluated.</w:t>
      </w:r>
    </w:p>
    <w:p w:rsidR="00C44D79" w:rsidRPr="00134DE3" w:rsidRDefault="00C44D79" w:rsidP="00672E6B">
      <w:pPr>
        <w:jc w:val="both"/>
        <w:rPr>
          <w:rFonts w:ascii="Arial" w:hAnsi="Arial" w:cs="Arial"/>
        </w:rPr>
      </w:pPr>
    </w:p>
    <w:p w:rsidR="00C44D79" w:rsidRPr="00B60DB1" w:rsidRDefault="00672E6B" w:rsidP="00672E6B">
      <w:pPr>
        <w:jc w:val="both"/>
        <w:rPr>
          <w:rFonts w:ascii="Arial" w:hAnsi="Arial" w:cs="Arial"/>
        </w:rPr>
      </w:pPr>
      <w:r w:rsidRPr="00B60DB1">
        <w:rPr>
          <w:rFonts w:ascii="Arial" w:hAnsi="Arial" w:cs="Arial"/>
        </w:rPr>
        <w:t xml:space="preserve">Closure </w:t>
      </w:r>
      <w:r w:rsidR="006D40BD">
        <w:rPr>
          <w:rFonts w:ascii="Arial" w:hAnsi="Arial" w:cs="Arial"/>
        </w:rPr>
        <w:t xml:space="preserve">of a case at </w:t>
      </w:r>
      <w:r w:rsidR="003E6ED9">
        <w:rPr>
          <w:rFonts w:ascii="Arial" w:hAnsi="Arial" w:cs="Arial"/>
        </w:rPr>
        <w:t>a MACE meeting will only occur</w:t>
      </w:r>
      <w:r w:rsidRPr="00B60DB1">
        <w:rPr>
          <w:rFonts w:ascii="Arial" w:hAnsi="Arial" w:cs="Arial"/>
        </w:rPr>
        <w:t xml:space="preserve"> </w:t>
      </w:r>
      <w:r w:rsidR="006D40BD">
        <w:rPr>
          <w:rFonts w:ascii="Arial" w:hAnsi="Arial" w:cs="Arial"/>
        </w:rPr>
        <w:t>once a</w:t>
      </w:r>
      <w:r w:rsidRPr="00B60DB1">
        <w:rPr>
          <w:rFonts w:ascii="Arial" w:hAnsi="Arial" w:cs="Arial"/>
        </w:rPr>
        <w:t xml:space="preserve"> review meeting has sufficiently satisfied itself that the level of risk </w:t>
      </w:r>
      <w:r w:rsidR="006D40BD">
        <w:rPr>
          <w:rFonts w:ascii="Arial" w:hAnsi="Arial" w:cs="Arial"/>
        </w:rPr>
        <w:t xml:space="preserve">to the child /young person </w:t>
      </w:r>
      <w:r w:rsidRPr="00B60DB1">
        <w:rPr>
          <w:rFonts w:ascii="Arial" w:hAnsi="Arial" w:cs="Arial"/>
        </w:rPr>
        <w:t xml:space="preserve">can be maintained </w:t>
      </w:r>
      <w:r w:rsidR="006D40BD">
        <w:rPr>
          <w:rFonts w:ascii="Arial" w:hAnsi="Arial" w:cs="Arial"/>
        </w:rPr>
        <w:t xml:space="preserve">/further reduced, </w:t>
      </w:r>
      <w:r w:rsidRPr="00B60DB1">
        <w:rPr>
          <w:rFonts w:ascii="Arial" w:hAnsi="Arial" w:cs="Arial"/>
        </w:rPr>
        <w:t>without the requiremen</w:t>
      </w:r>
      <w:r w:rsidR="00E06F90">
        <w:rPr>
          <w:rFonts w:ascii="Arial" w:hAnsi="Arial" w:cs="Arial"/>
        </w:rPr>
        <w:t xml:space="preserve">t of multi-agency coordination, </w:t>
      </w:r>
      <w:r w:rsidR="003E6ED9">
        <w:rPr>
          <w:rFonts w:ascii="Arial" w:hAnsi="Arial" w:cs="Arial"/>
        </w:rPr>
        <w:t>o</w:t>
      </w:r>
      <w:r w:rsidR="00E06F90">
        <w:rPr>
          <w:rFonts w:ascii="Arial" w:hAnsi="Arial" w:cs="Arial"/>
        </w:rPr>
        <w:t xml:space="preserve">r </w:t>
      </w:r>
      <w:r w:rsidR="003E6ED9">
        <w:rPr>
          <w:rFonts w:ascii="Arial" w:hAnsi="Arial" w:cs="Arial"/>
        </w:rPr>
        <w:t>w</w:t>
      </w:r>
      <w:r w:rsidR="00C44D79" w:rsidRPr="00B60DB1">
        <w:rPr>
          <w:rFonts w:ascii="Arial" w:hAnsi="Arial" w:cs="Arial"/>
        </w:rPr>
        <w:t>hen the strategy in place is fully im</w:t>
      </w:r>
      <w:r w:rsidR="009A074A" w:rsidRPr="00B60DB1">
        <w:rPr>
          <w:rFonts w:ascii="Arial" w:hAnsi="Arial" w:cs="Arial"/>
        </w:rPr>
        <w:t>plemented and functioning without</w:t>
      </w:r>
      <w:r w:rsidR="00C44D79" w:rsidRPr="00B60DB1">
        <w:rPr>
          <w:rFonts w:ascii="Arial" w:hAnsi="Arial" w:cs="Arial"/>
        </w:rPr>
        <w:t xml:space="preserve"> the</w:t>
      </w:r>
      <w:r w:rsidR="006D40BD">
        <w:rPr>
          <w:rFonts w:ascii="Arial" w:hAnsi="Arial" w:cs="Arial"/>
        </w:rPr>
        <w:t xml:space="preserve"> necessity to review within a MACE </w:t>
      </w:r>
      <w:r w:rsidR="00182733">
        <w:rPr>
          <w:rFonts w:ascii="Arial" w:hAnsi="Arial" w:cs="Arial"/>
        </w:rPr>
        <w:t>multi-a</w:t>
      </w:r>
      <w:r w:rsidR="00C44D79" w:rsidRPr="00B60DB1">
        <w:rPr>
          <w:rFonts w:ascii="Arial" w:hAnsi="Arial" w:cs="Arial"/>
        </w:rPr>
        <w:t>gency meeting.</w:t>
      </w:r>
    </w:p>
    <w:p w:rsidR="00C44D79" w:rsidRPr="00B60DB1" w:rsidRDefault="00C44D79" w:rsidP="00672E6B">
      <w:pPr>
        <w:jc w:val="both"/>
        <w:rPr>
          <w:rFonts w:ascii="Arial" w:hAnsi="Arial" w:cs="Arial"/>
        </w:rPr>
      </w:pPr>
    </w:p>
    <w:p w:rsidR="00C44D79" w:rsidRPr="00B60DB1" w:rsidRDefault="006D40BD" w:rsidP="00672E6B">
      <w:pPr>
        <w:jc w:val="both"/>
        <w:rPr>
          <w:rFonts w:ascii="Arial" w:hAnsi="Arial" w:cs="Arial"/>
        </w:rPr>
      </w:pPr>
      <w:r>
        <w:rPr>
          <w:rFonts w:ascii="Arial" w:hAnsi="Arial" w:cs="Arial"/>
        </w:rPr>
        <w:t>Before the meeting agrees that a case can be closed</w:t>
      </w:r>
      <w:r w:rsidR="003E6ED9">
        <w:rPr>
          <w:rFonts w:ascii="Arial" w:hAnsi="Arial" w:cs="Arial"/>
        </w:rPr>
        <w:t>, consideration will</w:t>
      </w:r>
      <w:r>
        <w:rPr>
          <w:rFonts w:ascii="Arial" w:hAnsi="Arial" w:cs="Arial"/>
        </w:rPr>
        <w:t xml:space="preserve"> be given to </w:t>
      </w:r>
      <w:r w:rsidR="00C44D79" w:rsidRPr="00B60DB1">
        <w:rPr>
          <w:rFonts w:ascii="Arial" w:hAnsi="Arial" w:cs="Arial"/>
        </w:rPr>
        <w:t>all the circums</w:t>
      </w:r>
      <w:r>
        <w:rPr>
          <w:rFonts w:ascii="Arial" w:hAnsi="Arial" w:cs="Arial"/>
        </w:rPr>
        <w:t xml:space="preserve">tances and whether the support and intervention in place </w:t>
      </w:r>
      <w:r w:rsidR="005F2F75">
        <w:rPr>
          <w:rFonts w:ascii="Arial" w:hAnsi="Arial" w:cs="Arial"/>
        </w:rPr>
        <w:t xml:space="preserve">is </w:t>
      </w:r>
      <w:r w:rsidR="00C44D79" w:rsidRPr="00B60DB1">
        <w:rPr>
          <w:rFonts w:ascii="Arial" w:hAnsi="Arial" w:cs="Arial"/>
        </w:rPr>
        <w:t>realistic</w:t>
      </w:r>
      <w:r w:rsidR="005F2F75">
        <w:rPr>
          <w:rFonts w:ascii="Arial" w:hAnsi="Arial" w:cs="Arial"/>
        </w:rPr>
        <w:t xml:space="preserve">, </w:t>
      </w:r>
      <w:r>
        <w:rPr>
          <w:rFonts w:ascii="Arial" w:hAnsi="Arial" w:cs="Arial"/>
        </w:rPr>
        <w:t>proportionate</w:t>
      </w:r>
      <w:r w:rsidR="003E6ED9">
        <w:rPr>
          <w:rFonts w:ascii="Arial" w:hAnsi="Arial" w:cs="Arial"/>
        </w:rPr>
        <w:t xml:space="preserve"> and making a positive difference</w:t>
      </w:r>
      <w:r w:rsidR="00C44D79" w:rsidRPr="00B60DB1">
        <w:rPr>
          <w:rFonts w:ascii="Arial" w:hAnsi="Arial" w:cs="Arial"/>
        </w:rPr>
        <w:t xml:space="preserve">. This should be referenced through the </w:t>
      </w:r>
      <w:r w:rsidR="009A074A" w:rsidRPr="00B60DB1">
        <w:rPr>
          <w:rFonts w:ascii="Arial" w:hAnsi="Arial" w:cs="Arial"/>
        </w:rPr>
        <w:t xml:space="preserve">following </w:t>
      </w:r>
      <w:r w:rsidR="00C44D79" w:rsidRPr="00B60DB1">
        <w:rPr>
          <w:rFonts w:ascii="Arial" w:hAnsi="Arial" w:cs="Arial"/>
        </w:rPr>
        <w:t>questions</w:t>
      </w:r>
    </w:p>
    <w:p w:rsidR="00C44D79" w:rsidRPr="00B60DB1" w:rsidRDefault="00C44D79" w:rsidP="00672E6B">
      <w:pPr>
        <w:jc w:val="both"/>
        <w:rPr>
          <w:rFonts w:ascii="Arial" w:hAnsi="Arial" w:cs="Arial"/>
        </w:rPr>
      </w:pPr>
    </w:p>
    <w:p w:rsidR="00D706DF" w:rsidRPr="00CC4080" w:rsidRDefault="00C63236" w:rsidP="00F04722">
      <w:pPr>
        <w:pStyle w:val="ListParagraph"/>
        <w:numPr>
          <w:ilvl w:val="0"/>
          <w:numId w:val="14"/>
        </w:numPr>
        <w:jc w:val="both"/>
        <w:rPr>
          <w:rFonts w:ascii="Arial" w:hAnsi="Arial" w:cs="Arial"/>
          <w:b/>
        </w:rPr>
      </w:pPr>
      <w:r>
        <w:rPr>
          <w:rFonts w:ascii="Arial" w:hAnsi="Arial" w:cs="Arial"/>
          <w:b/>
        </w:rPr>
        <w:t xml:space="preserve">Would </w:t>
      </w:r>
      <w:r w:rsidR="006D40BD">
        <w:rPr>
          <w:rFonts w:ascii="Arial" w:hAnsi="Arial" w:cs="Arial"/>
          <w:b/>
        </w:rPr>
        <w:t xml:space="preserve">a MACE </w:t>
      </w:r>
      <w:r w:rsidR="00C44D79" w:rsidRPr="00CC4080">
        <w:rPr>
          <w:rFonts w:ascii="Arial" w:hAnsi="Arial" w:cs="Arial"/>
          <w:b/>
        </w:rPr>
        <w:t>meeting add further value?</w:t>
      </w:r>
    </w:p>
    <w:p w:rsidR="00D706DF" w:rsidRPr="00CC4080" w:rsidRDefault="006D40BD" w:rsidP="00F04722">
      <w:pPr>
        <w:pStyle w:val="ListParagraph"/>
        <w:numPr>
          <w:ilvl w:val="0"/>
          <w:numId w:val="14"/>
        </w:numPr>
        <w:ind w:left="714" w:hanging="357"/>
        <w:jc w:val="both"/>
        <w:rPr>
          <w:rFonts w:ascii="Arial" w:hAnsi="Arial" w:cs="Arial"/>
          <w:b/>
        </w:rPr>
      </w:pPr>
      <w:r>
        <w:rPr>
          <w:rFonts w:ascii="Arial" w:hAnsi="Arial" w:cs="Arial"/>
          <w:b/>
        </w:rPr>
        <w:t xml:space="preserve">Are </w:t>
      </w:r>
      <w:r w:rsidR="00C63236">
        <w:rPr>
          <w:rFonts w:ascii="Arial" w:hAnsi="Arial" w:cs="Arial"/>
          <w:b/>
        </w:rPr>
        <w:t xml:space="preserve">agencies </w:t>
      </w:r>
      <w:r>
        <w:rPr>
          <w:rFonts w:ascii="Arial" w:hAnsi="Arial" w:cs="Arial"/>
          <w:b/>
        </w:rPr>
        <w:t xml:space="preserve">supporting the child /young person and their family </w:t>
      </w:r>
      <w:r w:rsidR="00C63236">
        <w:rPr>
          <w:rFonts w:ascii="Arial" w:hAnsi="Arial" w:cs="Arial"/>
          <w:b/>
        </w:rPr>
        <w:t xml:space="preserve">effectively working together to reduce risk and </w:t>
      </w:r>
      <w:r w:rsidR="00FA54B0">
        <w:rPr>
          <w:rFonts w:ascii="Arial" w:hAnsi="Arial" w:cs="Arial"/>
          <w:b/>
        </w:rPr>
        <w:t>vulnerability</w:t>
      </w:r>
      <w:r w:rsidR="00C44D79" w:rsidRPr="00CC4080">
        <w:rPr>
          <w:rFonts w:ascii="Arial" w:hAnsi="Arial" w:cs="Arial"/>
          <w:b/>
        </w:rPr>
        <w:t>?</w:t>
      </w:r>
    </w:p>
    <w:p w:rsidR="009A074A" w:rsidRPr="00CC4080" w:rsidRDefault="00610DEF" w:rsidP="00F04722">
      <w:pPr>
        <w:pStyle w:val="ListParagraph"/>
        <w:numPr>
          <w:ilvl w:val="0"/>
          <w:numId w:val="14"/>
        </w:numPr>
        <w:jc w:val="both"/>
        <w:rPr>
          <w:rFonts w:ascii="Arial" w:hAnsi="Arial" w:cs="Arial"/>
          <w:b/>
        </w:rPr>
      </w:pPr>
      <w:r>
        <w:rPr>
          <w:rFonts w:ascii="Arial" w:hAnsi="Arial" w:cs="Arial"/>
          <w:b/>
        </w:rPr>
        <w:t xml:space="preserve">Can the case </w:t>
      </w:r>
      <w:r w:rsidR="00C44D79" w:rsidRPr="00CC4080">
        <w:rPr>
          <w:rFonts w:ascii="Arial" w:hAnsi="Arial" w:cs="Arial"/>
          <w:b/>
        </w:rPr>
        <w:t xml:space="preserve">be effectively managed outside </w:t>
      </w:r>
      <w:r w:rsidR="00C63236">
        <w:rPr>
          <w:rFonts w:ascii="Arial" w:hAnsi="Arial" w:cs="Arial"/>
          <w:b/>
        </w:rPr>
        <w:t xml:space="preserve">of </w:t>
      </w:r>
      <w:r w:rsidR="00C44D79" w:rsidRPr="00CC4080">
        <w:rPr>
          <w:rFonts w:ascii="Arial" w:hAnsi="Arial" w:cs="Arial"/>
          <w:b/>
        </w:rPr>
        <w:t xml:space="preserve">the </w:t>
      </w:r>
      <w:r w:rsidR="00C63236">
        <w:rPr>
          <w:rFonts w:ascii="Arial" w:hAnsi="Arial" w:cs="Arial"/>
          <w:b/>
        </w:rPr>
        <w:t>MACE process</w:t>
      </w:r>
      <w:r w:rsidR="00C44D79" w:rsidRPr="00CC4080">
        <w:rPr>
          <w:rFonts w:ascii="Arial" w:hAnsi="Arial" w:cs="Arial"/>
          <w:b/>
        </w:rPr>
        <w:t>?</w:t>
      </w:r>
    </w:p>
    <w:p w:rsidR="009A074A" w:rsidRPr="00B60DB1" w:rsidRDefault="009A074A" w:rsidP="009A074A">
      <w:pPr>
        <w:pStyle w:val="ListParagraph"/>
        <w:jc w:val="both"/>
        <w:rPr>
          <w:rFonts w:ascii="Arial" w:hAnsi="Arial" w:cs="Arial"/>
          <w:b/>
        </w:rPr>
      </w:pPr>
    </w:p>
    <w:p w:rsidR="00C44D79" w:rsidRPr="00B60DB1" w:rsidRDefault="00C44D79" w:rsidP="009A074A">
      <w:pPr>
        <w:jc w:val="both"/>
        <w:rPr>
          <w:rFonts w:ascii="Arial" w:hAnsi="Arial" w:cs="Arial"/>
        </w:rPr>
      </w:pPr>
      <w:r w:rsidRPr="00B60DB1">
        <w:rPr>
          <w:rFonts w:ascii="Arial" w:hAnsi="Arial" w:cs="Arial"/>
        </w:rPr>
        <w:t>If it is agreed that no further value can be added through additional meetin</w:t>
      </w:r>
      <w:r w:rsidR="00E42A09">
        <w:rPr>
          <w:rFonts w:ascii="Arial" w:hAnsi="Arial" w:cs="Arial"/>
        </w:rPr>
        <w:t>gs and the action plan</w:t>
      </w:r>
      <w:r w:rsidRPr="00B60DB1">
        <w:rPr>
          <w:rFonts w:ascii="Arial" w:hAnsi="Arial" w:cs="Arial"/>
        </w:rPr>
        <w:t xml:space="preserve"> in place is </w:t>
      </w:r>
      <w:r w:rsidR="00E42A09">
        <w:rPr>
          <w:rFonts w:ascii="Arial" w:hAnsi="Arial" w:cs="Arial"/>
        </w:rPr>
        <w:t xml:space="preserve">robust and </w:t>
      </w:r>
      <w:r w:rsidRPr="00B60DB1">
        <w:rPr>
          <w:rFonts w:ascii="Arial" w:hAnsi="Arial" w:cs="Arial"/>
        </w:rPr>
        <w:t>sufficiently coordinated</w:t>
      </w:r>
      <w:r w:rsidR="00E42A09">
        <w:rPr>
          <w:rFonts w:ascii="Arial" w:hAnsi="Arial" w:cs="Arial"/>
        </w:rPr>
        <w:t>,</w:t>
      </w:r>
      <w:r w:rsidRPr="00B60DB1">
        <w:rPr>
          <w:rFonts w:ascii="Arial" w:hAnsi="Arial" w:cs="Arial"/>
        </w:rPr>
        <w:t xml:space="preserve"> the case will be held dormant until such time that any further concerns are uncovered</w:t>
      </w:r>
      <w:r w:rsidR="00E42A09">
        <w:rPr>
          <w:rFonts w:ascii="Arial" w:hAnsi="Arial" w:cs="Arial"/>
        </w:rPr>
        <w:t>,</w:t>
      </w:r>
      <w:r w:rsidRPr="00B60DB1">
        <w:rPr>
          <w:rFonts w:ascii="Arial" w:hAnsi="Arial" w:cs="Arial"/>
        </w:rPr>
        <w:t xml:space="preserve"> or the risk is escalated to require greater multi-agency intervention.</w:t>
      </w:r>
    </w:p>
    <w:p w:rsidR="009A074A" w:rsidRPr="00B60DB1" w:rsidRDefault="009A074A" w:rsidP="00672E6B">
      <w:pPr>
        <w:jc w:val="both"/>
        <w:rPr>
          <w:rFonts w:ascii="Arial" w:hAnsi="Arial" w:cs="Arial"/>
        </w:rPr>
      </w:pPr>
    </w:p>
    <w:p w:rsidR="00C44D79" w:rsidRPr="003E6ED9" w:rsidRDefault="009A074A" w:rsidP="003E6ED9">
      <w:pPr>
        <w:pStyle w:val="ListParagraph"/>
        <w:numPr>
          <w:ilvl w:val="0"/>
          <w:numId w:val="29"/>
        </w:numPr>
        <w:jc w:val="both"/>
        <w:rPr>
          <w:rFonts w:ascii="Arial" w:hAnsi="Arial" w:cs="Arial"/>
          <w:b/>
        </w:rPr>
      </w:pPr>
      <w:r w:rsidRPr="003E6ED9">
        <w:rPr>
          <w:rFonts w:ascii="Arial" w:hAnsi="Arial" w:cs="Arial"/>
          <w:b/>
        </w:rPr>
        <w:t xml:space="preserve">Role of </w:t>
      </w:r>
      <w:r w:rsidR="00D06438" w:rsidRPr="003E6ED9">
        <w:rPr>
          <w:rFonts w:ascii="Arial" w:hAnsi="Arial" w:cs="Arial"/>
          <w:b/>
        </w:rPr>
        <w:t xml:space="preserve">the CSC Duty and Advice Team </w:t>
      </w:r>
    </w:p>
    <w:p w:rsidR="00D706DF" w:rsidRPr="00B60DB1" w:rsidRDefault="00D706DF" w:rsidP="00672E6B">
      <w:pPr>
        <w:jc w:val="both"/>
        <w:rPr>
          <w:rFonts w:ascii="Arial" w:hAnsi="Arial" w:cs="Arial"/>
        </w:rPr>
      </w:pPr>
    </w:p>
    <w:p w:rsidR="008A0977" w:rsidRPr="00B60DB1" w:rsidRDefault="00672E6B" w:rsidP="00672E6B">
      <w:pPr>
        <w:jc w:val="both"/>
        <w:rPr>
          <w:rFonts w:ascii="Arial" w:hAnsi="Arial" w:cs="Arial"/>
        </w:rPr>
      </w:pPr>
      <w:r w:rsidRPr="00B60DB1">
        <w:rPr>
          <w:rFonts w:ascii="Arial" w:hAnsi="Arial" w:cs="Arial"/>
        </w:rPr>
        <w:t>All concerns</w:t>
      </w:r>
      <w:r w:rsidR="00AA5B33">
        <w:rPr>
          <w:rFonts w:ascii="Arial" w:hAnsi="Arial" w:cs="Arial"/>
        </w:rPr>
        <w:t xml:space="preserve"> relating </w:t>
      </w:r>
      <w:r w:rsidR="003E6ED9">
        <w:rPr>
          <w:rFonts w:ascii="Arial" w:hAnsi="Arial" w:cs="Arial"/>
        </w:rPr>
        <w:t xml:space="preserve">to child exploitation </w:t>
      </w:r>
      <w:r w:rsidR="00AA5B33">
        <w:rPr>
          <w:rFonts w:ascii="Arial" w:hAnsi="Arial" w:cs="Arial"/>
        </w:rPr>
        <w:t>shared with the</w:t>
      </w:r>
      <w:r w:rsidR="009A074A" w:rsidRPr="00B60DB1">
        <w:rPr>
          <w:rFonts w:ascii="Arial" w:hAnsi="Arial" w:cs="Arial"/>
        </w:rPr>
        <w:t xml:space="preserve"> </w:t>
      </w:r>
      <w:r w:rsidR="00225522" w:rsidRPr="00D06438">
        <w:rPr>
          <w:rFonts w:ascii="Arial" w:hAnsi="Arial" w:cs="Arial"/>
          <w:b/>
        </w:rPr>
        <w:t xml:space="preserve">Duty and Advice </w:t>
      </w:r>
      <w:r w:rsidR="00AA5B33" w:rsidRPr="00D06438">
        <w:rPr>
          <w:rFonts w:ascii="Arial" w:hAnsi="Arial" w:cs="Arial"/>
          <w:b/>
        </w:rPr>
        <w:t xml:space="preserve">team </w:t>
      </w:r>
      <w:r w:rsidR="00225522" w:rsidRPr="00D06438">
        <w:rPr>
          <w:rFonts w:ascii="Arial" w:hAnsi="Arial" w:cs="Arial"/>
          <w:b/>
        </w:rPr>
        <w:t xml:space="preserve">within </w:t>
      </w:r>
      <w:r w:rsidR="00AA5B33" w:rsidRPr="00D06438">
        <w:rPr>
          <w:rFonts w:ascii="Arial" w:hAnsi="Arial" w:cs="Arial"/>
          <w:b/>
        </w:rPr>
        <w:t xml:space="preserve">the CSC </w:t>
      </w:r>
      <w:r w:rsidR="00225522" w:rsidRPr="00D06438">
        <w:rPr>
          <w:rFonts w:ascii="Arial" w:hAnsi="Arial" w:cs="Arial"/>
          <w:b/>
        </w:rPr>
        <w:t>Front Door</w:t>
      </w:r>
      <w:r w:rsidRPr="00B60DB1">
        <w:rPr>
          <w:rFonts w:ascii="Arial" w:hAnsi="Arial" w:cs="Arial"/>
        </w:rPr>
        <w:t xml:space="preserve"> for imme</w:t>
      </w:r>
      <w:r w:rsidR="009A074A" w:rsidRPr="00B60DB1">
        <w:rPr>
          <w:rFonts w:ascii="Arial" w:hAnsi="Arial" w:cs="Arial"/>
        </w:rPr>
        <w:t>diate consideration and evaluation</w:t>
      </w:r>
      <w:r w:rsidR="003E6ED9">
        <w:rPr>
          <w:rFonts w:ascii="Arial" w:hAnsi="Arial" w:cs="Arial"/>
        </w:rPr>
        <w:t xml:space="preserve"> which</w:t>
      </w:r>
      <w:r w:rsidR="00E42A09">
        <w:rPr>
          <w:rFonts w:ascii="Arial" w:hAnsi="Arial" w:cs="Arial"/>
        </w:rPr>
        <w:t xml:space="preserve"> lead to an assessment of a</w:t>
      </w:r>
      <w:r w:rsidR="00AA5B33">
        <w:rPr>
          <w:rFonts w:ascii="Arial" w:hAnsi="Arial" w:cs="Arial"/>
        </w:rPr>
        <w:t xml:space="preserve"> risk</w:t>
      </w:r>
      <w:r w:rsidR="003E6ED9">
        <w:rPr>
          <w:rFonts w:ascii="Arial" w:hAnsi="Arial" w:cs="Arial"/>
        </w:rPr>
        <w:t xml:space="preserve"> of</w:t>
      </w:r>
      <w:r w:rsidR="00AA5B33">
        <w:rPr>
          <w:rFonts w:ascii="Arial" w:hAnsi="Arial" w:cs="Arial"/>
        </w:rPr>
        <w:t xml:space="preserve"> </w:t>
      </w:r>
      <w:r w:rsidRPr="00B60DB1">
        <w:rPr>
          <w:rFonts w:ascii="Arial" w:hAnsi="Arial" w:cs="Arial"/>
        </w:rPr>
        <w:t>exploitation</w:t>
      </w:r>
      <w:r w:rsidR="00AA5B33">
        <w:rPr>
          <w:rFonts w:ascii="Arial" w:hAnsi="Arial" w:cs="Arial"/>
        </w:rPr>
        <w:t xml:space="preserve">, </w:t>
      </w:r>
      <w:r w:rsidR="003E6ED9">
        <w:rPr>
          <w:rFonts w:ascii="Arial" w:hAnsi="Arial" w:cs="Arial"/>
        </w:rPr>
        <w:t xml:space="preserve">will require </w:t>
      </w:r>
      <w:r w:rsidRPr="00B60DB1">
        <w:rPr>
          <w:rFonts w:ascii="Arial" w:hAnsi="Arial" w:cs="Arial"/>
        </w:rPr>
        <w:t xml:space="preserve">a </w:t>
      </w:r>
      <w:r w:rsidR="009806CB" w:rsidRPr="00B60DB1">
        <w:rPr>
          <w:rFonts w:ascii="Arial" w:hAnsi="Arial" w:cs="Arial"/>
        </w:rPr>
        <w:t>notification</w:t>
      </w:r>
      <w:r w:rsidR="009A074A" w:rsidRPr="00B60DB1">
        <w:rPr>
          <w:rFonts w:ascii="Arial" w:hAnsi="Arial" w:cs="Arial"/>
        </w:rPr>
        <w:t xml:space="preserve"> into the MACE</w:t>
      </w:r>
      <w:r w:rsidRPr="00B60DB1">
        <w:rPr>
          <w:rFonts w:ascii="Arial" w:hAnsi="Arial" w:cs="Arial"/>
        </w:rPr>
        <w:t xml:space="preserve"> process. This should not delay or alter any other work to be undertaken in r</w:t>
      </w:r>
      <w:r w:rsidR="009A074A" w:rsidRPr="00B60DB1">
        <w:rPr>
          <w:rFonts w:ascii="Arial" w:hAnsi="Arial" w:cs="Arial"/>
        </w:rPr>
        <w:t xml:space="preserve">elation to </w:t>
      </w:r>
      <w:r w:rsidRPr="00B60DB1">
        <w:rPr>
          <w:rFonts w:ascii="Arial" w:hAnsi="Arial" w:cs="Arial"/>
        </w:rPr>
        <w:t>the concerns reported</w:t>
      </w:r>
      <w:r w:rsidR="00E42A09">
        <w:rPr>
          <w:rFonts w:ascii="Arial" w:hAnsi="Arial" w:cs="Arial"/>
        </w:rPr>
        <w:t>,</w:t>
      </w:r>
      <w:r w:rsidR="00AA5B33">
        <w:rPr>
          <w:rFonts w:ascii="Arial" w:hAnsi="Arial" w:cs="Arial"/>
        </w:rPr>
        <w:t xml:space="preserve"> nor should it detract from </w:t>
      </w:r>
      <w:r w:rsidR="009806CB" w:rsidRPr="00B60DB1">
        <w:rPr>
          <w:rFonts w:ascii="Arial" w:hAnsi="Arial" w:cs="Arial"/>
        </w:rPr>
        <w:t>statutory proc</w:t>
      </w:r>
      <w:r w:rsidR="009A074A" w:rsidRPr="00B60DB1">
        <w:rPr>
          <w:rFonts w:ascii="Arial" w:hAnsi="Arial" w:cs="Arial"/>
        </w:rPr>
        <w:t>ess</w:t>
      </w:r>
      <w:r w:rsidR="00AA5B33">
        <w:rPr>
          <w:rFonts w:ascii="Arial" w:hAnsi="Arial" w:cs="Arial"/>
        </w:rPr>
        <w:t>es</w:t>
      </w:r>
      <w:r w:rsidRPr="00B60DB1">
        <w:rPr>
          <w:rFonts w:ascii="Arial" w:hAnsi="Arial" w:cs="Arial"/>
        </w:rPr>
        <w:t>.</w:t>
      </w:r>
    </w:p>
    <w:p w:rsidR="009806CB" w:rsidRPr="00B60DB1" w:rsidRDefault="009806CB" w:rsidP="009806CB">
      <w:pPr>
        <w:pStyle w:val="Default"/>
        <w:rPr>
          <w:i/>
          <w:sz w:val="22"/>
          <w:szCs w:val="22"/>
        </w:rPr>
      </w:pPr>
    </w:p>
    <w:p w:rsidR="009806CB" w:rsidRDefault="009806CB" w:rsidP="006B4930">
      <w:pPr>
        <w:pStyle w:val="Default"/>
        <w:jc w:val="both"/>
        <w:rPr>
          <w:b/>
          <w:sz w:val="22"/>
          <w:szCs w:val="22"/>
        </w:rPr>
      </w:pPr>
      <w:r w:rsidRPr="00B60DB1">
        <w:rPr>
          <w:b/>
          <w:sz w:val="22"/>
          <w:szCs w:val="22"/>
        </w:rPr>
        <w:t>The MAC</w:t>
      </w:r>
      <w:r w:rsidR="00770630">
        <w:rPr>
          <w:b/>
          <w:sz w:val="22"/>
          <w:szCs w:val="22"/>
        </w:rPr>
        <w:t xml:space="preserve">E </w:t>
      </w:r>
      <w:r w:rsidR="006B4930">
        <w:rPr>
          <w:b/>
          <w:sz w:val="22"/>
          <w:szCs w:val="22"/>
        </w:rPr>
        <w:t xml:space="preserve">process </w:t>
      </w:r>
      <w:r w:rsidR="00770630">
        <w:rPr>
          <w:b/>
          <w:sz w:val="22"/>
          <w:szCs w:val="22"/>
        </w:rPr>
        <w:t>will complement statutory procedures and intervention</w:t>
      </w:r>
      <w:r w:rsidR="00770630" w:rsidRPr="00770630">
        <w:rPr>
          <w:b/>
          <w:sz w:val="22"/>
          <w:szCs w:val="22"/>
        </w:rPr>
        <w:t xml:space="preserve"> </w:t>
      </w:r>
      <w:r w:rsidRPr="00B60DB1">
        <w:rPr>
          <w:b/>
          <w:sz w:val="22"/>
          <w:szCs w:val="22"/>
        </w:rPr>
        <w:t xml:space="preserve">to </w:t>
      </w:r>
      <w:r w:rsidR="006B4930">
        <w:rPr>
          <w:b/>
          <w:sz w:val="22"/>
          <w:szCs w:val="22"/>
        </w:rPr>
        <w:t xml:space="preserve">provide </w:t>
      </w:r>
      <w:r w:rsidRPr="00B60DB1">
        <w:rPr>
          <w:b/>
          <w:sz w:val="22"/>
          <w:szCs w:val="22"/>
        </w:rPr>
        <w:t>additional m</w:t>
      </w:r>
      <w:r w:rsidR="009A074A" w:rsidRPr="00B60DB1">
        <w:rPr>
          <w:b/>
          <w:sz w:val="22"/>
          <w:szCs w:val="22"/>
        </w:rPr>
        <w:t xml:space="preserve">ulti-agency </w:t>
      </w:r>
      <w:r w:rsidR="00610DEF">
        <w:rPr>
          <w:b/>
          <w:sz w:val="22"/>
          <w:szCs w:val="22"/>
        </w:rPr>
        <w:t xml:space="preserve">oversight to </w:t>
      </w:r>
      <w:r w:rsidR="006B4930">
        <w:rPr>
          <w:b/>
          <w:sz w:val="22"/>
          <w:szCs w:val="22"/>
        </w:rPr>
        <w:t>exploitation and</w:t>
      </w:r>
      <w:r w:rsidR="00770630">
        <w:rPr>
          <w:b/>
          <w:sz w:val="22"/>
          <w:szCs w:val="22"/>
        </w:rPr>
        <w:t xml:space="preserve"> /or</w:t>
      </w:r>
      <w:r w:rsidR="006B4930">
        <w:rPr>
          <w:b/>
          <w:sz w:val="22"/>
          <w:szCs w:val="22"/>
        </w:rPr>
        <w:t xml:space="preserve"> missing </w:t>
      </w:r>
      <w:r w:rsidR="00770630">
        <w:rPr>
          <w:b/>
          <w:sz w:val="22"/>
          <w:szCs w:val="22"/>
        </w:rPr>
        <w:t>from home or care cases</w:t>
      </w:r>
      <w:r w:rsidRPr="00B60DB1">
        <w:rPr>
          <w:b/>
          <w:sz w:val="22"/>
          <w:szCs w:val="22"/>
        </w:rPr>
        <w:t>.</w:t>
      </w:r>
    </w:p>
    <w:p w:rsidR="007321D7" w:rsidRPr="00B60DB1" w:rsidRDefault="007321D7" w:rsidP="009806CB">
      <w:pPr>
        <w:pStyle w:val="Default"/>
        <w:rPr>
          <w:b/>
          <w:sz w:val="22"/>
          <w:szCs w:val="22"/>
        </w:rPr>
      </w:pPr>
    </w:p>
    <w:p w:rsidR="0039718F" w:rsidRPr="005F2F75" w:rsidRDefault="0039718F" w:rsidP="005F2F75">
      <w:pPr>
        <w:pStyle w:val="Default"/>
        <w:numPr>
          <w:ilvl w:val="0"/>
          <w:numId w:val="31"/>
        </w:numPr>
        <w:rPr>
          <w:b/>
          <w:sz w:val="22"/>
          <w:szCs w:val="22"/>
        </w:rPr>
      </w:pPr>
      <w:r w:rsidRPr="005F2F75">
        <w:rPr>
          <w:b/>
          <w:sz w:val="22"/>
          <w:szCs w:val="22"/>
        </w:rPr>
        <w:t xml:space="preserve">Mechanics of </w:t>
      </w:r>
      <w:r w:rsidR="00443224" w:rsidRPr="005F2F75">
        <w:rPr>
          <w:b/>
          <w:sz w:val="22"/>
          <w:szCs w:val="22"/>
        </w:rPr>
        <w:t xml:space="preserve">the Single Point of Contact /MACE </w:t>
      </w:r>
      <w:r w:rsidRPr="005F2F75">
        <w:rPr>
          <w:b/>
          <w:sz w:val="22"/>
          <w:szCs w:val="22"/>
        </w:rPr>
        <w:t>process.</w:t>
      </w:r>
    </w:p>
    <w:p w:rsidR="0039718F" w:rsidRPr="00B60DB1" w:rsidRDefault="0039718F" w:rsidP="009806CB">
      <w:pPr>
        <w:pStyle w:val="Default"/>
        <w:rPr>
          <w:b/>
          <w:i/>
          <w:sz w:val="22"/>
          <w:szCs w:val="22"/>
        </w:rPr>
      </w:pPr>
    </w:p>
    <w:p w:rsidR="0039718F" w:rsidRPr="00B60DB1" w:rsidRDefault="00D06438" w:rsidP="00DB719F">
      <w:pPr>
        <w:pStyle w:val="Default"/>
        <w:jc w:val="both"/>
        <w:rPr>
          <w:sz w:val="22"/>
          <w:szCs w:val="22"/>
        </w:rPr>
      </w:pPr>
      <w:r>
        <w:rPr>
          <w:sz w:val="22"/>
          <w:szCs w:val="22"/>
        </w:rPr>
        <w:lastRenderedPageBreak/>
        <w:t xml:space="preserve">Any </w:t>
      </w:r>
      <w:r w:rsidR="003E6ED9">
        <w:rPr>
          <w:sz w:val="22"/>
          <w:szCs w:val="22"/>
        </w:rPr>
        <w:t xml:space="preserve">Duty and Advice contact </w:t>
      </w:r>
      <w:r>
        <w:rPr>
          <w:sz w:val="22"/>
          <w:szCs w:val="22"/>
        </w:rPr>
        <w:t xml:space="preserve">relating to child exploitation </w:t>
      </w:r>
      <w:r w:rsidR="003E6ED9">
        <w:rPr>
          <w:sz w:val="22"/>
          <w:szCs w:val="22"/>
        </w:rPr>
        <w:t>will</w:t>
      </w:r>
      <w:r>
        <w:rPr>
          <w:sz w:val="22"/>
          <w:szCs w:val="22"/>
        </w:rPr>
        <w:t xml:space="preserve"> be shared with the Risk and </w:t>
      </w:r>
      <w:r w:rsidR="003E6ED9">
        <w:rPr>
          <w:sz w:val="22"/>
          <w:szCs w:val="22"/>
        </w:rPr>
        <w:t>Vulnerabilities team through an</w:t>
      </w:r>
      <w:r>
        <w:rPr>
          <w:sz w:val="22"/>
          <w:szCs w:val="22"/>
        </w:rPr>
        <w:t xml:space="preserve"> agreed process</w:t>
      </w:r>
      <w:r w:rsidR="0039718F" w:rsidRPr="00B60DB1">
        <w:rPr>
          <w:sz w:val="22"/>
          <w:szCs w:val="22"/>
        </w:rPr>
        <w:t>.</w:t>
      </w:r>
    </w:p>
    <w:p w:rsidR="00610DEF" w:rsidRDefault="00610DEF" w:rsidP="00DB719F">
      <w:pPr>
        <w:pStyle w:val="Default"/>
        <w:jc w:val="both"/>
        <w:rPr>
          <w:sz w:val="22"/>
          <w:szCs w:val="22"/>
        </w:rPr>
      </w:pPr>
    </w:p>
    <w:p w:rsidR="008C7429" w:rsidRPr="00B60DB1" w:rsidRDefault="005F2F75" w:rsidP="00DB719F">
      <w:pPr>
        <w:pStyle w:val="Default"/>
        <w:jc w:val="both"/>
        <w:rPr>
          <w:sz w:val="22"/>
          <w:szCs w:val="22"/>
        </w:rPr>
      </w:pPr>
      <w:r w:rsidRPr="005F2F75">
        <w:rPr>
          <w:sz w:val="22"/>
          <w:szCs w:val="22"/>
        </w:rPr>
        <w:t xml:space="preserve">The management and oversight of MACE meetings will be coordinated by the nominated worker in the Risk and Vulnerabilities team.  </w:t>
      </w:r>
      <w:r w:rsidR="00610DEF">
        <w:rPr>
          <w:sz w:val="22"/>
          <w:szCs w:val="22"/>
        </w:rPr>
        <w:t>They</w:t>
      </w:r>
      <w:r w:rsidR="00D06438">
        <w:rPr>
          <w:sz w:val="22"/>
          <w:szCs w:val="22"/>
        </w:rPr>
        <w:t xml:space="preserve"> will </w:t>
      </w:r>
      <w:r w:rsidR="0039718F" w:rsidRPr="00B60DB1">
        <w:rPr>
          <w:sz w:val="22"/>
          <w:szCs w:val="22"/>
        </w:rPr>
        <w:t xml:space="preserve">review </w:t>
      </w:r>
      <w:r w:rsidR="003E6ED9">
        <w:rPr>
          <w:sz w:val="22"/>
          <w:szCs w:val="22"/>
        </w:rPr>
        <w:t xml:space="preserve">the </w:t>
      </w:r>
      <w:r w:rsidR="0039718F" w:rsidRPr="00B60DB1">
        <w:rPr>
          <w:sz w:val="22"/>
          <w:szCs w:val="22"/>
        </w:rPr>
        <w:t xml:space="preserve">information </w:t>
      </w:r>
      <w:r w:rsidR="002F0861">
        <w:rPr>
          <w:sz w:val="22"/>
          <w:szCs w:val="22"/>
        </w:rPr>
        <w:t xml:space="preserve">received </w:t>
      </w:r>
      <w:r w:rsidR="003E6ED9">
        <w:rPr>
          <w:sz w:val="22"/>
          <w:szCs w:val="22"/>
        </w:rPr>
        <w:t xml:space="preserve">to </w:t>
      </w:r>
      <w:r w:rsidR="0039718F" w:rsidRPr="00B60DB1">
        <w:rPr>
          <w:sz w:val="22"/>
          <w:szCs w:val="22"/>
        </w:rPr>
        <w:t xml:space="preserve">ensure all </w:t>
      </w:r>
      <w:r w:rsidR="00D06438">
        <w:rPr>
          <w:sz w:val="22"/>
          <w:szCs w:val="22"/>
        </w:rPr>
        <w:t xml:space="preserve">required </w:t>
      </w:r>
      <w:r w:rsidR="0039718F" w:rsidRPr="00B60DB1">
        <w:rPr>
          <w:sz w:val="22"/>
          <w:szCs w:val="22"/>
        </w:rPr>
        <w:t xml:space="preserve">information </w:t>
      </w:r>
      <w:r w:rsidR="003E6ED9">
        <w:rPr>
          <w:sz w:val="22"/>
          <w:szCs w:val="22"/>
        </w:rPr>
        <w:t xml:space="preserve">is </w:t>
      </w:r>
      <w:r w:rsidR="00D06438">
        <w:rPr>
          <w:sz w:val="22"/>
          <w:szCs w:val="22"/>
        </w:rPr>
        <w:t xml:space="preserve">available, </w:t>
      </w:r>
      <w:r w:rsidR="0039718F" w:rsidRPr="00B60DB1">
        <w:rPr>
          <w:sz w:val="22"/>
          <w:szCs w:val="22"/>
        </w:rPr>
        <w:t>to enable an informed decision at screening.</w:t>
      </w:r>
      <w:r w:rsidR="009A074A" w:rsidRPr="00B60DB1">
        <w:rPr>
          <w:sz w:val="22"/>
          <w:szCs w:val="22"/>
        </w:rPr>
        <w:t xml:space="preserve"> </w:t>
      </w:r>
      <w:r w:rsidR="00D06438">
        <w:rPr>
          <w:sz w:val="22"/>
          <w:szCs w:val="22"/>
        </w:rPr>
        <w:t>All actions and advice that are</w:t>
      </w:r>
      <w:r>
        <w:rPr>
          <w:sz w:val="22"/>
          <w:szCs w:val="22"/>
        </w:rPr>
        <w:t xml:space="preserve"> agreed at MACE </w:t>
      </w:r>
      <w:r w:rsidR="008C7429" w:rsidRPr="00B60DB1">
        <w:rPr>
          <w:sz w:val="22"/>
          <w:szCs w:val="22"/>
        </w:rPr>
        <w:t xml:space="preserve">screening will </w:t>
      </w:r>
      <w:r w:rsidR="009A50E3">
        <w:rPr>
          <w:sz w:val="22"/>
          <w:szCs w:val="22"/>
        </w:rPr>
        <w:t>be recorded by the</w:t>
      </w:r>
      <w:r w:rsidR="008300B8">
        <w:rPr>
          <w:sz w:val="22"/>
          <w:szCs w:val="22"/>
        </w:rPr>
        <w:t xml:space="preserve"> </w:t>
      </w:r>
      <w:r w:rsidR="00D06438">
        <w:rPr>
          <w:sz w:val="22"/>
          <w:szCs w:val="22"/>
        </w:rPr>
        <w:t xml:space="preserve">Risk and </w:t>
      </w:r>
      <w:r w:rsidR="00DC74AB">
        <w:rPr>
          <w:sz w:val="22"/>
          <w:szCs w:val="22"/>
        </w:rPr>
        <w:t>Vulnerability</w:t>
      </w:r>
      <w:r w:rsidR="00D06438">
        <w:rPr>
          <w:sz w:val="22"/>
          <w:szCs w:val="22"/>
        </w:rPr>
        <w:t xml:space="preserve"> team</w:t>
      </w:r>
      <w:r w:rsidR="002F0861">
        <w:rPr>
          <w:sz w:val="22"/>
          <w:szCs w:val="22"/>
        </w:rPr>
        <w:t xml:space="preserve"> on a central database</w:t>
      </w:r>
      <w:r w:rsidR="008300B8">
        <w:rPr>
          <w:sz w:val="22"/>
          <w:szCs w:val="22"/>
        </w:rPr>
        <w:t xml:space="preserve"> </w:t>
      </w:r>
      <w:r w:rsidR="002F0861">
        <w:rPr>
          <w:sz w:val="22"/>
          <w:szCs w:val="22"/>
        </w:rPr>
        <w:t xml:space="preserve">and the nominated worker will retain </w:t>
      </w:r>
      <w:r w:rsidR="008300B8">
        <w:rPr>
          <w:sz w:val="22"/>
          <w:szCs w:val="22"/>
        </w:rPr>
        <w:t xml:space="preserve">oversight and coordination of the case </w:t>
      </w:r>
      <w:r>
        <w:rPr>
          <w:sz w:val="22"/>
          <w:szCs w:val="22"/>
        </w:rPr>
        <w:t xml:space="preserve">within the MACE process, </w:t>
      </w:r>
      <w:r w:rsidR="008300B8">
        <w:rPr>
          <w:sz w:val="22"/>
          <w:szCs w:val="22"/>
        </w:rPr>
        <w:t>until the case is closed</w:t>
      </w:r>
      <w:r w:rsidR="008C7429" w:rsidRPr="00B60DB1">
        <w:rPr>
          <w:sz w:val="22"/>
          <w:szCs w:val="22"/>
        </w:rPr>
        <w:t>.</w:t>
      </w:r>
    </w:p>
    <w:p w:rsidR="008C7429" w:rsidRPr="00B60DB1" w:rsidRDefault="008C7429" w:rsidP="00DB719F">
      <w:pPr>
        <w:pStyle w:val="Default"/>
        <w:jc w:val="both"/>
        <w:rPr>
          <w:sz w:val="22"/>
          <w:szCs w:val="22"/>
        </w:rPr>
      </w:pPr>
    </w:p>
    <w:p w:rsidR="00A43B7D" w:rsidRDefault="008300B8" w:rsidP="00DB719F">
      <w:pPr>
        <w:pStyle w:val="Default"/>
        <w:jc w:val="both"/>
        <w:rPr>
          <w:sz w:val="22"/>
          <w:szCs w:val="22"/>
        </w:rPr>
      </w:pPr>
      <w:r>
        <w:rPr>
          <w:sz w:val="22"/>
          <w:szCs w:val="22"/>
        </w:rPr>
        <w:t xml:space="preserve">If the screening process identifies the risk to the child requires multi agency oversight via a MACE meeting, </w:t>
      </w:r>
      <w:r w:rsidR="00A43B7D" w:rsidRPr="00B60DB1">
        <w:rPr>
          <w:sz w:val="22"/>
          <w:szCs w:val="22"/>
        </w:rPr>
        <w:t>meeting</w:t>
      </w:r>
      <w:r>
        <w:rPr>
          <w:sz w:val="22"/>
          <w:szCs w:val="22"/>
        </w:rPr>
        <w:t>s</w:t>
      </w:r>
      <w:r w:rsidR="00A43B7D" w:rsidRPr="00B60DB1">
        <w:rPr>
          <w:sz w:val="22"/>
          <w:szCs w:val="22"/>
        </w:rPr>
        <w:t xml:space="preserve"> </w:t>
      </w:r>
      <w:r>
        <w:rPr>
          <w:sz w:val="22"/>
          <w:szCs w:val="22"/>
        </w:rPr>
        <w:t xml:space="preserve">will be arranged </w:t>
      </w:r>
      <w:r w:rsidR="00A43B7D" w:rsidRPr="00B60DB1">
        <w:rPr>
          <w:sz w:val="22"/>
          <w:szCs w:val="22"/>
        </w:rPr>
        <w:t xml:space="preserve">to enable </w:t>
      </w:r>
      <w:r>
        <w:rPr>
          <w:sz w:val="22"/>
          <w:szCs w:val="22"/>
        </w:rPr>
        <w:t>the lead agency professional to attend at a nominated time</w:t>
      </w:r>
      <w:r w:rsidR="002F0861">
        <w:rPr>
          <w:sz w:val="22"/>
          <w:szCs w:val="22"/>
        </w:rPr>
        <w:t>,</w:t>
      </w:r>
      <w:r>
        <w:rPr>
          <w:sz w:val="22"/>
          <w:szCs w:val="22"/>
        </w:rPr>
        <w:t xml:space="preserve"> </w:t>
      </w:r>
      <w:r w:rsidR="002F0861">
        <w:rPr>
          <w:sz w:val="22"/>
          <w:szCs w:val="22"/>
        </w:rPr>
        <w:t xml:space="preserve">to discuss their specific </w:t>
      </w:r>
      <w:r w:rsidR="00A43B7D" w:rsidRPr="00B60DB1">
        <w:rPr>
          <w:sz w:val="22"/>
          <w:szCs w:val="22"/>
        </w:rPr>
        <w:t>case.</w:t>
      </w:r>
      <w:r w:rsidR="009A074A" w:rsidRPr="00B60DB1">
        <w:rPr>
          <w:sz w:val="22"/>
          <w:szCs w:val="22"/>
        </w:rPr>
        <w:t xml:space="preserve"> </w:t>
      </w:r>
    </w:p>
    <w:p w:rsidR="005F2F75" w:rsidRPr="00B60DB1" w:rsidRDefault="005F2F75" w:rsidP="00DB719F">
      <w:pPr>
        <w:pStyle w:val="Default"/>
        <w:jc w:val="both"/>
        <w:rPr>
          <w:sz w:val="22"/>
          <w:szCs w:val="22"/>
        </w:rPr>
      </w:pPr>
    </w:p>
    <w:p w:rsidR="00A43B7D" w:rsidRDefault="008300B8" w:rsidP="00DB719F">
      <w:pPr>
        <w:pStyle w:val="Default"/>
        <w:jc w:val="both"/>
        <w:rPr>
          <w:sz w:val="22"/>
          <w:szCs w:val="22"/>
        </w:rPr>
      </w:pPr>
      <w:r>
        <w:rPr>
          <w:sz w:val="22"/>
          <w:szCs w:val="22"/>
        </w:rPr>
        <w:t xml:space="preserve">The frequency of MACE </w:t>
      </w:r>
      <w:r w:rsidR="00A43B7D" w:rsidRPr="00B60DB1">
        <w:rPr>
          <w:sz w:val="22"/>
          <w:szCs w:val="22"/>
        </w:rPr>
        <w:t>meeting</w:t>
      </w:r>
      <w:r>
        <w:rPr>
          <w:sz w:val="22"/>
          <w:szCs w:val="22"/>
        </w:rPr>
        <w:t>s</w:t>
      </w:r>
      <w:r w:rsidR="00A43B7D" w:rsidRPr="00B60DB1">
        <w:rPr>
          <w:sz w:val="22"/>
          <w:szCs w:val="22"/>
        </w:rPr>
        <w:t xml:space="preserve"> will be determined by demand. </w:t>
      </w:r>
      <w:r>
        <w:rPr>
          <w:sz w:val="22"/>
          <w:szCs w:val="22"/>
        </w:rPr>
        <w:t xml:space="preserve">Initially they will be timetabled to </w:t>
      </w:r>
      <w:r w:rsidR="00A43B7D" w:rsidRPr="00B60DB1">
        <w:rPr>
          <w:sz w:val="22"/>
          <w:szCs w:val="22"/>
        </w:rPr>
        <w:t>o</w:t>
      </w:r>
      <w:r>
        <w:rPr>
          <w:sz w:val="22"/>
          <w:szCs w:val="22"/>
        </w:rPr>
        <w:t>ccur every four weeks. Meeting</w:t>
      </w:r>
      <w:r w:rsidR="009A50E3">
        <w:rPr>
          <w:sz w:val="22"/>
          <w:szCs w:val="22"/>
        </w:rPr>
        <w:t>s</w:t>
      </w:r>
      <w:r>
        <w:rPr>
          <w:sz w:val="22"/>
          <w:szCs w:val="22"/>
        </w:rPr>
        <w:t xml:space="preserve"> are </w:t>
      </w:r>
      <w:r w:rsidR="00A43B7D" w:rsidRPr="00B60DB1">
        <w:rPr>
          <w:sz w:val="22"/>
          <w:szCs w:val="22"/>
        </w:rPr>
        <w:t>expected to last a full day with an ambition to discuss new nominations in the morning and review existing cases in the afternoon.</w:t>
      </w:r>
    </w:p>
    <w:p w:rsidR="009A074A" w:rsidRPr="00B60DB1" w:rsidRDefault="009A074A" w:rsidP="009806CB">
      <w:pPr>
        <w:pStyle w:val="Default"/>
        <w:rPr>
          <w:sz w:val="22"/>
          <w:szCs w:val="22"/>
        </w:rPr>
      </w:pPr>
    </w:p>
    <w:p w:rsidR="00A43B7D" w:rsidRPr="005F2F75" w:rsidRDefault="00A351FE" w:rsidP="005F2F75">
      <w:pPr>
        <w:pStyle w:val="Default"/>
        <w:numPr>
          <w:ilvl w:val="0"/>
          <w:numId w:val="33"/>
        </w:numPr>
        <w:rPr>
          <w:b/>
          <w:sz w:val="22"/>
          <w:szCs w:val="22"/>
        </w:rPr>
      </w:pPr>
      <w:r w:rsidRPr="005F2F75">
        <w:rPr>
          <w:b/>
          <w:sz w:val="22"/>
          <w:szCs w:val="22"/>
        </w:rPr>
        <w:t>Case conclusion.</w:t>
      </w:r>
    </w:p>
    <w:p w:rsidR="00A351FE" w:rsidRPr="00B60DB1" w:rsidRDefault="00A351FE" w:rsidP="009806CB">
      <w:pPr>
        <w:pStyle w:val="Default"/>
        <w:rPr>
          <w:sz w:val="22"/>
          <w:szCs w:val="22"/>
        </w:rPr>
      </w:pPr>
    </w:p>
    <w:p w:rsidR="00A351FE" w:rsidRDefault="00E06F90" w:rsidP="009806CB">
      <w:pPr>
        <w:pStyle w:val="Default"/>
        <w:rPr>
          <w:sz w:val="22"/>
          <w:szCs w:val="22"/>
        </w:rPr>
      </w:pPr>
      <w:r>
        <w:rPr>
          <w:sz w:val="22"/>
          <w:szCs w:val="22"/>
        </w:rPr>
        <w:t xml:space="preserve">The risk to a child /young person will continued to be discussed at MACE meetings </w:t>
      </w:r>
      <w:r w:rsidR="00A351FE" w:rsidRPr="00B60DB1">
        <w:rPr>
          <w:sz w:val="22"/>
          <w:szCs w:val="22"/>
        </w:rPr>
        <w:t>whilst it is deemed necessary to ensure effective multi-agency management</w:t>
      </w:r>
      <w:r>
        <w:rPr>
          <w:sz w:val="22"/>
          <w:szCs w:val="22"/>
        </w:rPr>
        <w:t xml:space="preserve"> of exploitation risk and </w:t>
      </w:r>
      <w:r w:rsidR="00FA54B0">
        <w:rPr>
          <w:sz w:val="22"/>
          <w:szCs w:val="22"/>
        </w:rPr>
        <w:t>vulnerability</w:t>
      </w:r>
      <w:r>
        <w:rPr>
          <w:sz w:val="22"/>
          <w:szCs w:val="22"/>
        </w:rPr>
        <w:t xml:space="preserve">. However, where alternate </w:t>
      </w:r>
      <w:r w:rsidR="00A351FE" w:rsidRPr="00B60DB1">
        <w:rPr>
          <w:sz w:val="22"/>
          <w:szCs w:val="22"/>
        </w:rPr>
        <w:t xml:space="preserve">processes are </w:t>
      </w:r>
      <w:r>
        <w:rPr>
          <w:sz w:val="22"/>
          <w:szCs w:val="22"/>
        </w:rPr>
        <w:t xml:space="preserve">in place / </w:t>
      </w:r>
      <w:r w:rsidR="00A351FE" w:rsidRPr="00B60DB1">
        <w:rPr>
          <w:sz w:val="22"/>
          <w:szCs w:val="22"/>
        </w:rPr>
        <w:t xml:space="preserve">identified </w:t>
      </w:r>
      <w:r>
        <w:rPr>
          <w:sz w:val="22"/>
          <w:szCs w:val="22"/>
        </w:rPr>
        <w:t xml:space="preserve">which are recognised as a suitable alternative to effectively support a child /young person, the meeting may agree to remove oversight of the case from the MACE process. In such circumstances </w:t>
      </w:r>
      <w:r w:rsidR="00A351FE" w:rsidRPr="00B60DB1">
        <w:rPr>
          <w:sz w:val="22"/>
          <w:szCs w:val="22"/>
        </w:rPr>
        <w:t xml:space="preserve">the case </w:t>
      </w:r>
      <w:r>
        <w:rPr>
          <w:sz w:val="22"/>
          <w:szCs w:val="22"/>
        </w:rPr>
        <w:t xml:space="preserve">will </w:t>
      </w:r>
      <w:r w:rsidR="002F0861">
        <w:rPr>
          <w:sz w:val="22"/>
          <w:szCs w:val="22"/>
        </w:rPr>
        <w:t>remain open to the MACE process</w:t>
      </w:r>
      <w:r w:rsidR="00610DEF">
        <w:rPr>
          <w:sz w:val="22"/>
          <w:szCs w:val="22"/>
        </w:rPr>
        <w:t>,</w:t>
      </w:r>
      <w:r w:rsidR="002F0861">
        <w:rPr>
          <w:sz w:val="22"/>
          <w:szCs w:val="22"/>
        </w:rPr>
        <w:t xml:space="preserve"> and if risk /</w:t>
      </w:r>
      <w:r w:rsidR="00FA54B0">
        <w:rPr>
          <w:sz w:val="22"/>
          <w:szCs w:val="22"/>
        </w:rPr>
        <w:t>vulnerability</w:t>
      </w:r>
      <w:r w:rsidR="002F0861">
        <w:rPr>
          <w:sz w:val="22"/>
          <w:szCs w:val="22"/>
        </w:rPr>
        <w:t xml:space="preserve"> is identified to have increased the case will be discussed with the </w:t>
      </w:r>
      <w:r w:rsidR="006C0691">
        <w:rPr>
          <w:sz w:val="22"/>
          <w:szCs w:val="22"/>
        </w:rPr>
        <w:t>c</w:t>
      </w:r>
      <w:r w:rsidR="00610DEF">
        <w:rPr>
          <w:sz w:val="22"/>
          <w:szCs w:val="22"/>
        </w:rPr>
        <w:t>hild’s Lead Professional, and a</w:t>
      </w:r>
      <w:r w:rsidR="002F0861">
        <w:rPr>
          <w:sz w:val="22"/>
          <w:szCs w:val="22"/>
        </w:rPr>
        <w:t xml:space="preserve"> decision made</w:t>
      </w:r>
      <w:r w:rsidR="00610DEF">
        <w:rPr>
          <w:sz w:val="22"/>
          <w:szCs w:val="22"/>
        </w:rPr>
        <w:t xml:space="preserve"> as to whether the case would benefit from</w:t>
      </w:r>
      <w:r w:rsidR="002F0861">
        <w:rPr>
          <w:sz w:val="22"/>
          <w:szCs w:val="22"/>
        </w:rPr>
        <w:t xml:space="preserve"> further oversight and support from the multi-agency</w:t>
      </w:r>
      <w:r w:rsidR="009A50E3">
        <w:rPr>
          <w:sz w:val="22"/>
          <w:szCs w:val="22"/>
        </w:rPr>
        <w:t xml:space="preserve"> </w:t>
      </w:r>
      <w:r w:rsidR="002F0861">
        <w:rPr>
          <w:sz w:val="22"/>
          <w:szCs w:val="22"/>
        </w:rPr>
        <w:t xml:space="preserve">meetings. </w:t>
      </w:r>
    </w:p>
    <w:p w:rsidR="002F0861" w:rsidRPr="00B60DB1" w:rsidRDefault="002F0861" w:rsidP="009806CB">
      <w:pPr>
        <w:pStyle w:val="Default"/>
        <w:rPr>
          <w:sz w:val="22"/>
          <w:szCs w:val="22"/>
        </w:rPr>
      </w:pPr>
    </w:p>
    <w:p w:rsidR="00A351FE" w:rsidRPr="002F0861" w:rsidRDefault="00A351FE" w:rsidP="002F0861">
      <w:pPr>
        <w:pStyle w:val="Default"/>
        <w:numPr>
          <w:ilvl w:val="0"/>
          <w:numId w:val="33"/>
        </w:numPr>
        <w:rPr>
          <w:b/>
          <w:sz w:val="22"/>
          <w:szCs w:val="22"/>
        </w:rPr>
      </w:pPr>
      <w:r w:rsidRPr="002F0861">
        <w:rPr>
          <w:b/>
          <w:sz w:val="22"/>
          <w:szCs w:val="22"/>
        </w:rPr>
        <w:t>Additional MACE meetings.</w:t>
      </w:r>
    </w:p>
    <w:p w:rsidR="00A351FE" w:rsidRPr="00B60DB1" w:rsidRDefault="00A351FE" w:rsidP="009806CB">
      <w:pPr>
        <w:pStyle w:val="Default"/>
        <w:rPr>
          <w:sz w:val="22"/>
          <w:szCs w:val="22"/>
        </w:rPr>
      </w:pPr>
    </w:p>
    <w:p w:rsidR="00B60DB1" w:rsidRDefault="00314C7B" w:rsidP="006C0691">
      <w:pPr>
        <w:pStyle w:val="Default"/>
        <w:jc w:val="both"/>
        <w:rPr>
          <w:sz w:val="22"/>
          <w:szCs w:val="22"/>
        </w:rPr>
      </w:pPr>
      <w:r>
        <w:rPr>
          <w:sz w:val="22"/>
          <w:szCs w:val="22"/>
        </w:rPr>
        <w:t xml:space="preserve">Where a case is regarded to be </w:t>
      </w:r>
      <w:r w:rsidR="00A351FE" w:rsidRPr="00B60DB1">
        <w:rPr>
          <w:sz w:val="22"/>
          <w:szCs w:val="22"/>
        </w:rPr>
        <w:t xml:space="preserve">highly complex and such complexities would make a </w:t>
      </w:r>
      <w:r>
        <w:rPr>
          <w:sz w:val="22"/>
          <w:szCs w:val="22"/>
        </w:rPr>
        <w:t xml:space="preserve">multi-agency </w:t>
      </w:r>
      <w:r w:rsidR="00A351FE" w:rsidRPr="00B60DB1">
        <w:rPr>
          <w:sz w:val="22"/>
          <w:szCs w:val="22"/>
        </w:rPr>
        <w:t>discussion impractical within the monthly meeting</w:t>
      </w:r>
      <w:r w:rsidR="006C0691">
        <w:rPr>
          <w:sz w:val="22"/>
          <w:szCs w:val="22"/>
        </w:rPr>
        <w:t>,</w:t>
      </w:r>
      <w:r>
        <w:rPr>
          <w:sz w:val="22"/>
          <w:szCs w:val="22"/>
        </w:rPr>
        <w:t xml:space="preserve"> or </w:t>
      </w:r>
      <w:r w:rsidR="009A074A" w:rsidRPr="00B60DB1">
        <w:rPr>
          <w:sz w:val="22"/>
          <w:szCs w:val="22"/>
        </w:rPr>
        <w:t xml:space="preserve">urgency demands </w:t>
      </w:r>
      <w:r>
        <w:rPr>
          <w:sz w:val="22"/>
          <w:szCs w:val="22"/>
        </w:rPr>
        <w:t xml:space="preserve">timely oversight and action, a </w:t>
      </w:r>
      <w:r w:rsidR="00A351FE" w:rsidRPr="00B60DB1">
        <w:rPr>
          <w:sz w:val="22"/>
          <w:szCs w:val="22"/>
        </w:rPr>
        <w:t xml:space="preserve">specific </w:t>
      </w:r>
      <w:r>
        <w:rPr>
          <w:sz w:val="22"/>
          <w:szCs w:val="22"/>
        </w:rPr>
        <w:t xml:space="preserve">case </w:t>
      </w:r>
      <w:r w:rsidR="00A351FE" w:rsidRPr="00B60DB1">
        <w:rPr>
          <w:sz w:val="22"/>
          <w:szCs w:val="22"/>
        </w:rPr>
        <w:t>meeting</w:t>
      </w:r>
      <w:r>
        <w:rPr>
          <w:sz w:val="22"/>
          <w:szCs w:val="22"/>
        </w:rPr>
        <w:t xml:space="preserve"> will be arranged</w:t>
      </w:r>
      <w:r w:rsidR="009A50E3">
        <w:rPr>
          <w:sz w:val="22"/>
          <w:szCs w:val="22"/>
        </w:rPr>
        <w:t xml:space="preserve">; </w:t>
      </w:r>
      <w:r>
        <w:rPr>
          <w:sz w:val="22"/>
          <w:szCs w:val="22"/>
        </w:rPr>
        <w:t xml:space="preserve">all professionals involved with the child /young person and their family </w:t>
      </w:r>
      <w:r w:rsidR="009A50E3">
        <w:rPr>
          <w:sz w:val="22"/>
          <w:szCs w:val="22"/>
        </w:rPr>
        <w:t xml:space="preserve">will be </w:t>
      </w:r>
      <w:r>
        <w:rPr>
          <w:sz w:val="22"/>
          <w:szCs w:val="22"/>
        </w:rPr>
        <w:t>invited</w:t>
      </w:r>
      <w:r w:rsidR="007321D7">
        <w:rPr>
          <w:sz w:val="22"/>
          <w:szCs w:val="22"/>
        </w:rPr>
        <w:t>.</w:t>
      </w:r>
    </w:p>
    <w:p w:rsidR="00B60DB1" w:rsidRPr="002F0861" w:rsidRDefault="00B60DB1" w:rsidP="009806CB">
      <w:pPr>
        <w:pStyle w:val="Default"/>
        <w:rPr>
          <w:sz w:val="22"/>
          <w:szCs w:val="22"/>
        </w:rPr>
      </w:pPr>
    </w:p>
    <w:p w:rsidR="00384DEB" w:rsidRPr="002F0861" w:rsidRDefault="00314C7B" w:rsidP="002F0861">
      <w:pPr>
        <w:pStyle w:val="ListParagraph"/>
        <w:numPr>
          <w:ilvl w:val="0"/>
          <w:numId w:val="33"/>
        </w:numPr>
        <w:textAlignment w:val="baseline"/>
        <w:rPr>
          <w:rFonts w:ascii="Arial" w:eastAsia="Times New Roman" w:hAnsi="Arial" w:cs="Arial"/>
          <w:b/>
          <w:lang w:eastAsia="en-GB"/>
        </w:rPr>
      </w:pPr>
      <w:r w:rsidRPr="002F0861">
        <w:rPr>
          <w:rFonts w:ascii="Arial" w:eastAsia="Times New Roman" w:hAnsi="Arial" w:cs="Arial"/>
          <w:b/>
          <w:lang w:eastAsia="en-GB"/>
        </w:rPr>
        <w:t>Coordination of MACE meetings</w:t>
      </w:r>
      <w:r w:rsidR="00384DEB" w:rsidRPr="002F0861">
        <w:rPr>
          <w:rFonts w:ascii="Arial" w:eastAsia="Times New Roman" w:hAnsi="Arial" w:cs="Arial"/>
          <w:b/>
          <w:lang w:eastAsia="en-GB"/>
        </w:rPr>
        <w:t>.</w:t>
      </w:r>
    </w:p>
    <w:p w:rsidR="00384DEB" w:rsidRPr="00B60DB1" w:rsidRDefault="00384DEB" w:rsidP="00384DEB">
      <w:pPr>
        <w:textAlignment w:val="baseline"/>
        <w:rPr>
          <w:rFonts w:ascii="Arial" w:eastAsia="Times New Roman" w:hAnsi="Arial" w:cs="Arial"/>
          <w:lang w:eastAsia="en-GB"/>
        </w:rPr>
      </w:pPr>
    </w:p>
    <w:p w:rsidR="00384DEB" w:rsidRPr="00B60DB1" w:rsidRDefault="002F0861" w:rsidP="00384DEB">
      <w:pPr>
        <w:textAlignment w:val="baseline"/>
        <w:rPr>
          <w:rFonts w:ascii="Arial" w:eastAsia="Times New Roman" w:hAnsi="Arial" w:cs="Arial"/>
          <w:lang w:eastAsia="en-GB"/>
        </w:rPr>
      </w:pPr>
      <w:r>
        <w:rPr>
          <w:rFonts w:ascii="Arial" w:eastAsia="Times New Roman" w:hAnsi="Arial" w:cs="Arial"/>
          <w:lang w:eastAsia="en-GB"/>
        </w:rPr>
        <w:t>The c</w:t>
      </w:r>
      <w:r w:rsidR="00314C7B">
        <w:rPr>
          <w:rFonts w:ascii="Arial" w:eastAsia="Times New Roman" w:hAnsi="Arial" w:cs="Arial"/>
          <w:lang w:eastAsia="en-GB"/>
        </w:rPr>
        <w:t>oordinat</w:t>
      </w:r>
      <w:r w:rsidR="009A50E3">
        <w:rPr>
          <w:rFonts w:ascii="Arial" w:eastAsia="Times New Roman" w:hAnsi="Arial" w:cs="Arial"/>
          <w:lang w:eastAsia="en-GB"/>
        </w:rPr>
        <w:t>ion of meetings will sit with the</w:t>
      </w:r>
      <w:r w:rsidR="00314C7B">
        <w:rPr>
          <w:rFonts w:ascii="Arial" w:eastAsia="Times New Roman" w:hAnsi="Arial" w:cs="Arial"/>
          <w:lang w:eastAsia="en-GB"/>
        </w:rPr>
        <w:t xml:space="preserve"> identified worker in the </w:t>
      </w:r>
      <w:r w:rsidR="00384DEB" w:rsidRPr="00B60DB1">
        <w:rPr>
          <w:rFonts w:ascii="Arial" w:eastAsia="Times New Roman" w:hAnsi="Arial" w:cs="Arial"/>
          <w:lang w:eastAsia="en-GB"/>
        </w:rPr>
        <w:t>Risk and Vulne</w:t>
      </w:r>
      <w:r w:rsidR="009A50E3">
        <w:rPr>
          <w:rFonts w:ascii="Arial" w:eastAsia="Times New Roman" w:hAnsi="Arial" w:cs="Arial"/>
          <w:lang w:eastAsia="en-GB"/>
        </w:rPr>
        <w:t>rabilities</w:t>
      </w:r>
      <w:r w:rsidR="00225522" w:rsidRPr="00B60DB1">
        <w:rPr>
          <w:rFonts w:ascii="Arial" w:eastAsia="Times New Roman" w:hAnsi="Arial" w:cs="Arial"/>
          <w:lang w:eastAsia="en-GB"/>
        </w:rPr>
        <w:t xml:space="preserve"> team</w:t>
      </w:r>
      <w:r w:rsidR="007D70A2">
        <w:rPr>
          <w:rFonts w:ascii="Arial" w:eastAsia="Times New Roman" w:hAnsi="Arial" w:cs="Arial"/>
          <w:lang w:eastAsia="en-GB"/>
        </w:rPr>
        <w:t xml:space="preserve">. They </w:t>
      </w:r>
      <w:r w:rsidR="00314C7B">
        <w:rPr>
          <w:rFonts w:ascii="Arial" w:eastAsia="Times New Roman" w:hAnsi="Arial" w:cs="Arial"/>
          <w:lang w:eastAsia="en-GB"/>
        </w:rPr>
        <w:t>will:</w:t>
      </w:r>
    </w:p>
    <w:p w:rsidR="00E72693" w:rsidRPr="00B60DB1" w:rsidRDefault="00E72693" w:rsidP="00135502">
      <w:pPr>
        <w:textAlignment w:val="baseline"/>
        <w:rPr>
          <w:rFonts w:ascii="Arial" w:eastAsia="Times New Roman" w:hAnsi="Arial" w:cs="Arial"/>
          <w:lang w:eastAsia="en-GB"/>
        </w:rPr>
      </w:pPr>
    </w:p>
    <w:p w:rsidR="00F20F1B" w:rsidRPr="00F20F1B" w:rsidRDefault="00F20F1B" w:rsidP="00F93E1A">
      <w:pPr>
        <w:pStyle w:val="ListParagraph"/>
        <w:numPr>
          <w:ilvl w:val="0"/>
          <w:numId w:val="1"/>
        </w:numPr>
        <w:ind w:left="641" w:hanging="357"/>
        <w:rPr>
          <w:rFonts w:ascii="Arial" w:eastAsia="Times New Roman" w:hAnsi="Arial" w:cs="Arial"/>
          <w:lang w:eastAsia="en-GB"/>
        </w:rPr>
      </w:pPr>
      <w:r>
        <w:rPr>
          <w:rFonts w:ascii="Arial" w:eastAsia="Times New Roman" w:hAnsi="Arial" w:cs="Arial"/>
          <w:lang w:eastAsia="en-GB"/>
        </w:rPr>
        <w:t xml:space="preserve">Have oversight of all </w:t>
      </w:r>
      <w:r w:rsidRPr="00F20F1B">
        <w:rPr>
          <w:rFonts w:ascii="Arial" w:eastAsia="Times New Roman" w:hAnsi="Arial" w:cs="Arial"/>
          <w:lang w:eastAsia="en-GB"/>
        </w:rPr>
        <w:t xml:space="preserve">notifications </w:t>
      </w:r>
      <w:r>
        <w:rPr>
          <w:rFonts w:ascii="Arial" w:eastAsia="Times New Roman" w:hAnsi="Arial" w:cs="Arial"/>
          <w:lang w:eastAsia="en-GB"/>
        </w:rPr>
        <w:t xml:space="preserve">received and shared by </w:t>
      </w:r>
      <w:r w:rsidRPr="00F20F1B">
        <w:rPr>
          <w:rFonts w:ascii="Arial" w:eastAsia="Times New Roman" w:hAnsi="Arial" w:cs="Arial"/>
          <w:lang w:eastAsia="en-GB"/>
        </w:rPr>
        <w:t xml:space="preserve">the Duty and Advice </w:t>
      </w:r>
      <w:r>
        <w:rPr>
          <w:rFonts w:ascii="Arial" w:eastAsia="Times New Roman" w:hAnsi="Arial" w:cs="Arial"/>
          <w:lang w:eastAsia="en-GB"/>
        </w:rPr>
        <w:t>team</w:t>
      </w:r>
      <w:r w:rsidRPr="00F20F1B">
        <w:rPr>
          <w:rFonts w:ascii="Arial" w:eastAsia="Times New Roman" w:hAnsi="Arial" w:cs="Arial"/>
          <w:lang w:eastAsia="en-GB"/>
        </w:rPr>
        <w:t>.</w:t>
      </w:r>
    </w:p>
    <w:p w:rsidR="00F20F1B" w:rsidRDefault="00F20F1B" w:rsidP="00F93E1A">
      <w:pPr>
        <w:numPr>
          <w:ilvl w:val="0"/>
          <w:numId w:val="1"/>
        </w:numPr>
        <w:spacing w:after="160"/>
        <w:ind w:left="641" w:hanging="357"/>
        <w:contextualSpacing/>
        <w:textAlignment w:val="baseline"/>
        <w:rPr>
          <w:rFonts w:ascii="Arial" w:eastAsia="Times New Roman" w:hAnsi="Arial" w:cs="Arial"/>
          <w:lang w:eastAsia="en-GB"/>
        </w:rPr>
      </w:pPr>
      <w:r>
        <w:rPr>
          <w:rFonts w:ascii="Arial" w:eastAsia="Times New Roman" w:hAnsi="Arial" w:cs="Arial"/>
          <w:lang w:eastAsia="en-GB"/>
        </w:rPr>
        <w:t>Have oversight of</w:t>
      </w:r>
      <w:r w:rsidR="00E0652D">
        <w:rPr>
          <w:rFonts w:ascii="Arial" w:eastAsia="Times New Roman" w:hAnsi="Arial" w:cs="Arial"/>
          <w:lang w:eastAsia="en-GB"/>
        </w:rPr>
        <w:t xml:space="preserve"> all referrals received </w:t>
      </w:r>
      <w:r>
        <w:rPr>
          <w:rFonts w:ascii="Arial" w:eastAsia="Times New Roman" w:hAnsi="Arial" w:cs="Arial"/>
          <w:lang w:eastAsia="en-GB"/>
        </w:rPr>
        <w:t xml:space="preserve">from CSC </w:t>
      </w:r>
    </w:p>
    <w:p w:rsidR="00F20F1B" w:rsidRDefault="00F20F1B" w:rsidP="00F93E1A">
      <w:pPr>
        <w:numPr>
          <w:ilvl w:val="0"/>
          <w:numId w:val="1"/>
        </w:numPr>
        <w:spacing w:after="160"/>
        <w:ind w:left="641" w:hanging="357"/>
        <w:contextualSpacing/>
        <w:textAlignment w:val="baseline"/>
        <w:rPr>
          <w:rFonts w:ascii="Arial" w:eastAsia="Times New Roman" w:hAnsi="Arial" w:cs="Arial"/>
          <w:lang w:eastAsia="en-GB"/>
        </w:rPr>
      </w:pPr>
      <w:r w:rsidRPr="00F20F1B">
        <w:rPr>
          <w:rFonts w:ascii="Arial" w:eastAsia="Times New Roman" w:hAnsi="Arial" w:cs="Arial"/>
          <w:lang w:eastAsia="en-GB"/>
        </w:rPr>
        <w:t xml:space="preserve">Review and collate </w:t>
      </w:r>
      <w:r w:rsidR="00E0652D">
        <w:rPr>
          <w:rFonts w:ascii="Arial" w:eastAsia="Times New Roman" w:hAnsi="Arial" w:cs="Arial"/>
          <w:lang w:eastAsia="en-GB"/>
        </w:rPr>
        <w:t xml:space="preserve">case </w:t>
      </w:r>
      <w:r w:rsidRPr="00F20F1B">
        <w:rPr>
          <w:rFonts w:ascii="Arial" w:eastAsia="Times New Roman" w:hAnsi="Arial" w:cs="Arial"/>
          <w:lang w:eastAsia="en-GB"/>
        </w:rPr>
        <w:t xml:space="preserve">information </w:t>
      </w:r>
      <w:r>
        <w:rPr>
          <w:rFonts w:ascii="Arial" w:eastAsia="Times New Roman" w:hAnsi="Arial" w:cs="Arial"/>
          <w:lang w:eastAsia="en-GB"/>
        </w:rPr>
        <w:t xml:space="preserve">for consideration </w:t>
      </w:r>
      <w:r w:rsidR="00E0652D">
        <w:rPr>
          <w:rFonts w:ascii="Arial" w:eastAsia="Times New Roman" w:hAnsi="Arial" w:cs="Arial"/>
          <w:lang w:eastAsia="en-GB"/>
        </w:rPr>
        <w:t>at</w:t>
      </w:r>
      <w:r w:rsidRPr="00F20F1B">
        <w:rPr>
          <w:rFonts w:ascii="Arial" w:eastAsia="Times New Roman" w:hAnsi="Arial" w:cs="Arial"/>
          <w:lang w:eastAsia="en-GB"/>
        </w:rPr>
        <w:t xml:space="preserve"> screening</w:t>
      </w:r>
    </w:p>
    <w:p w:rsidR="00F20F1B" w:rsidRDefault="00F20F1B" w:rsidP="00F93E1A">
      <w:pPr>
        <w:numPr>
          <w:ilvl w:val="0"/>
          <w:numId w:val="1"/>
        </w:numPr>
        <w:spacing w:after="160"/>
        <w:ind w:left="641" w:hanging="357"/>
        <w:contextualSpacing/>
        <w:textAlignment w:val="baseline"/>
        <w:rPr>
          <w:rFonts w:ascii="Arial" w:eastAsia="Times New Roman" w:hAnsi="Arial" w:cs="Arial"/>
          <w:lang w:eastAsia="en-GB"/>
        </w:rPr>
      </w:pPr>
      <w:r w:rsidRPr="00F20F1B">
        <w:rPr>
          <w:rFonts w:ascii="Arial" w:eastAsia="Times New Roman" w:hAnsi="Arial" w:cs="Arial"/>
          <w:lang w:eastAsia="en-GB"/>
        </w:rPr>
        <w:t xml:space="preserve">Liaise </w:t>
      </w:r>
      <w:r w:rsidR="00E0652D">
        <w:rPr>
          <w:rFonts w:ascii="Arial" w:eastAsia="Times New Roman" w:hAnsi="Arial" w:cs="Arial"/>
          <w:lang w:eastAsia="en-GB"/>
        </w:rPr>
        <w:t xml:space="preserve">with and feedback to the </w:t>
      </w:r>
      <w:r w:rsidRPr="00F20F1B">
        <w:rPr>
          <w:rFonts w:ascii="Arial" w:eastAsia="Times New Roman" w:hAnsi="Arial" w:cs="Arial"/>
          <w:lang w:eastAsia="en-GB"/>
        </w:rPr>
        <w:t xml:space="preserve">referring professional /agency </w:t>
      </w:r>
    </w:p>
    <w:p w:rsidR="00F20F1B" w:rsidRDefault="00E0652D" w:rsidP="00F93E1A">
      <w:pPr>
        <w:numPr>
          <w:ilvl w:val="0"/>
          <w:numId w:val="1"/>
        </w:numPr>
        <w:spacing w:after="160"/>
        <w:ind w:left="641" w:hanging="357"/>
        <w:contextualSpacing/>
        <w:textAlignment w:val="baseline"/>
        <w:rPr>
          <w:rFonts w:ascii="Arial" w:eastAsia="Times New Roman" w:hAnsi="Arial" w:cs="Arial"/>
          <w:lang w:eastAsia="en-GB"/>
        </w:rPr>
      </w:pPr>
      <w:r>
        <w:rPr>
          <w:rFonts w:ascii="Arial" w:eastAsia="Times New Roman" w:hAnsi="Arial" w:cs="Arial"/>
          <w:lang w:eastAsia="en-GB"/>
        </w:rPr>
        <w:t>Follow</w:t>
      </w:r>
      <w:r w:rsidR="00E72693" w:rsidRPr="00B60DB1">
        <w:rPr>
          <w:rFonts w:ascii="Arial" w:eastAsia="Times New Roman" w:hAnsi="Arial" w:cs="Arial"/>
          <w:lang w:eastAsia="en-GB"/>
        </w:rPr>
        <w:t xml:space="preserve"> up any</w:t>
      </w:r>
      <w:r w:rsidR="00F20F1B">
        <w:rPr>
          <w:rFonts w:ascii="Arial" w:eastAsia="Times New Roman" w:hAnsi="Arial" w:cs="Arial"/>
          <w:lang w:eastAsia="en-GB"/>
        </w:rPr>
        <w:t xml:space="preserve"> required additional information</w:t>
      </w:r>
      <w:r>
        <w:rPr>
          <w:rFonts w:ascii="Arial" w:eastAsia="Times New Roman" w:hAnsi="Arial" w:cs="Arial"/>
          <w:lang w:eastAsia="en-GB"/>
        </w:rPr>
        <w:t xml:space="preserve"> and o</w:t>
      </w:r>
      <w:r w:rsidR="00F20F1B" w:rsidRPr="00E0652D">
        <w:rPr>
          <w:rFonts w:ascii="Arial" w:eastAsia="Times New Roman" w:hAnsi="Arial" w:cs="Arial"/>
          <w:lang w:eastAsia="en-GB"/>
        </w:rPr>
        <w:t>versee the</w:t>
      </w:r>
      <w:r w:rsidR="00E72693" w:rsidRPr="00E0652D">
        <w:rPr>
          <w:rFonts w:ascii="Arial" w:eastAsia="Times New Roman" w:hAnsi="Arial" w:cs="Arial"/>
          <w:lang w:eastAsia="en-GB"/>
        </w:rPr>
        <w:t xml:space="preserve"> </w:t>
      </w:r>
      <w:r w:rsidR="00F20F1B" w:rsidRPr="00E0652D">
        <w:rPr>
          <w:rFonts w:ascii="Arial" w:eastAsia="Times New Roman" w:hAnsi="Arial" w:cs="Arial"/>
          <w:lang w:eastAsia="en-GB"/>
        </w:rPr>
        <w:t>organisation of MACE meetings including;</w:t>
      </w:r>
    </w:p>
    <w:p w:rsidR="00E72693" w:rsidRDefault="00047613" w:rsidP="00F93E1A">
      <w:pPr>
        <w:pStyle w:val="ListParagraph"/>
        <w:numPr>
          <w:ilvl w:val="0"/>
          <w:numId w:val="35"/>
        </w:numPr>
        <w:ind w:left="641" w:hanging="357"/>
        <w:rPr>
          <w:rFonts w:ascii="Arial" w:eastAsia="Times New Roman" w:hAnsi="Arial" w:cs="Arial"/>
          <w:lang w:eastAsia="en-GB"/>
        </w:rPr>
      </w:pPr>
      <w:r w:rsidRPr="007D70A2">
        <w:rPr>
          <w:rFonts w:ascii="Arial" w:eastAsia="Times New Roman" w:hAnsi="Arial" w:cs="Arial"/>
          <w:lang w:eastAsia="en-GB"/>
        </w:rPr>
        <w:t xml:space="preserve">Distributing referrals for each meeting with partner agency representatives and </w:t>
      </w:r>
      <w:r w:rsidR="00E0652D" w:rsidRPr="007D70A2">
        <w:rPr>
          <w:rFonts w:ascii="Arial" w:eastAsia="Times New Roman" w:hAnsi="Arial" w:cs="Arial"/>
          <w:lang w:eastAsia="en-GB"/>
        </w:rPr>
        <w:t>c</w:t>
      </w:r>
      <w:r w:rsidR="00E72693" w:rsidRPr="007D70A2">
        <w:rPr>
          <w:rFonts w:ascii="Arial" w:eastAsia="Times New Roman" w:hAnsi="Arial" w:cs="Arial"/>
          <w:lang w:eastAsia="en-GB"/>
        </w:rPr>
        <w:t>ollating information received into a summary report for each individual child.</w:t>
      </w:r>
    </w:p>
    <w:p w:rsidR="006B4930" w:rsidRPr="007D70A2" w:rsidRDefault="006B4930" w:rsidP="00F93E1A">
      <w:pPr>
        <w:pStyle w:val="ListParagraph"/>
        <w:numPr>
          <w:ilvl w:val="0"/>
          <w:numId w:val="35"/>
        </w:numPr>
        <w:ind w:left="641" w:hanging="357"/>
        <w:rPr>
          <w:rFonts w:ascii="Arial" w:eastAsia="Times New Roman" w:hAnsi="Arial" w:cs="Arial"/>
          <w:lang w:eastAsia="en-GB"/>
        </w:rPr>
      </w:pPr>
      <w:r>
        <w:rPr>
          <w:rFonts w:ascii="Arial" w:eastAsia="Times New Roman" w:hAnsi="Arial" w:cs="Arial"/>
          <w:lang w:eastAsia="en-GB"/>
        </w:rPr>
        <w:t>Liaising with lead professionals and partner agencies</w:t>
      </w:r>
    </w:p>
    <w:p w:rsidR="00047613" w:rsidRPr="007D70A2" w:rsidRDefault="00E72693" w:rsidP="00F93E1A">
      <w:pPr>
        <w:pStyle w:val="ListParagraph"/>
        <w:numPr>
          <w:ilvl w:val="0"/>
          <w:numId w:val="35"/>
        </w:numPr>
        <w:spacing w:after="160"/>
        <w:ind w:left="641" w:hanging="357"/>
        <w:contextualSpacing/>
        <w:textAlignment w:val="baseline"/>
        <w:rPr>
          <w:rFonts w:ascii="Arial" w:eastAsia="Times New Roman" w:hAnsi="Arial" w:cs="Arial"/>
          <w:lang w:eastAsia="en-GB"/>
        </w:rPr>
      </w:pPr>
      <w:r w:rsidRPr="007D70A2">
        <w:rPr>
          <w:rFonts w:ascii="Arial" w:eastAsia="Times New Roman" w:hAnsi="Arial" w:cs="Arial"/>
          <w:lang w:eastAsia="en-GB"/>
        </w:rPr>
        <w:t xml:space="preserve">Constructing a </w:t>
      </w:r>
      <w:r w:rsidR="00E0652D" w:rsidRPr="007D70A2">
        <w:rPr>
          <w:rFonts w:ascii="Arial" w:eastAsia="Times New Roman" w:hAnsi="Arial" w:cs="Arial"/>
          <w:lang w:eastAsia="en-GB"/>
        </w:rPr>
        <w:t xml:space="preserve">meeting agenda and </w:t>
      </w:r>
      <w:r w:rsidRPr="007D70A2">
        <w:rPr>
          <w:rFonts w:ascii="Arial" w:eastAsia="Times New Roman" w:hAnsi="Arial" w:cs="Arial"/>
          <w:lang w:eastAsia="en-GB"/>
        </w:rPr>
        <w:t>time table</w:t>
      </w:r>
    </w:p>
    <w:p w:rsidR="00E72693" w:rsidRPr="007D70A2" w:rsidRDefault="00047613" w:rsidP="00F93E1A">
      <w:pPr>
        <w:pStyle w:val="ListParagraph"/>
        <w:numPr>
          <w:ilvl w:val="0"/>
          <w:numId w:val="35"/>
        </w:numPr>
        <w:spacing w:after="160"/>
        <w:ind w:left="641" w:hanging="357"/>
        <w:contextualSpacing/>
        <w:textAlignment w:val="baseline"/>
        <w:rPr>
          <w:rFonts w:ascii="Arial" w:eastAsia="Times New Roman" w:hAnsi="Arial" w:cs="Arial"/>
          <w:lang w:eastAsia="en-GB"/>
        </w:rPr>
      </w:pPr>
      <w:r w:rsidRPr="007D70A2">
        <w:rPr>
          <w:rFonts w:ascii="Arial" w:eastAsia="Times New Roman" w:hAnsi="Arial" w:cs="Arial"/>
          <w:lang w:eastAsia="en-GB"/>
        </w:rPr>
        <w:t>Distributing agreed actions with individual agency representatives.</w:t>
      </w:r>
    </w:p>
    <w:p w:rsidR="00E72693" w:rsidRPr="007D70A2" w:rsidRDefault="00E72693" w:rsidP="00F93E1A">
      <w:pPr>
        <w:pStyle w:val="ListParagraph"/>
        <w:numPr>
          <w:ilvl w:val="0"/>
          <w:numId w:val="35"/>
        </w:numPr>
        <w:spacing w:after="160"/>
        <w:ind w:left="641" w:hanging="357"/>
        <w:contextualSpacing/>
        <w:textAlignment w:val="baseline"/>
        <w:rPr>
          <w:rFonts w:ascii="Arial" w:eastAsia="Times New Roman" w:hAnsi="Arial" w:cs="Arial"/>
          <w:lang w:eastAsia="en-GB"/>
        </w:rPr>
      </w:pPr>
      <w:r w:rsidRPr="007D70A2">
        <w:rPr>
          <w:rFonts w:ascii="Arial" w:eastAsia="Times New Roman" w:hAnsi="Arial" w:cs="Arial"/>
          <w:lang w:eastAsia="en-GB"/>
        </w:rPr>
        <w:lastRenderedPageBreak/>
        <w:t xml:space="preserve">Recording </w:t>
      </w:r>
      <w:r w:rsidR="00E0652D" w:rsidRPr="007D70A2">
        <w:rPr>
          <w:rFonts w:ascii="Arial" w:eastAsia="Times New Roman" w:hAnsi="Arial" w:cs="Arial"/>
          <w:lang w:eastAsia="en-GB"/>
        </w:rPr>
        <w:t xml:space="preserve">agreed </w:t>
      </w:r>
      <w:r w:rsidRPr="007D70A2">
        <w:rPr>
          <w:rFonts w:ascii="Arial" w:eastAsia="Times New Roman" w:hAnsi="Arial" w:cs="Arial"/>
          <w:lang w:eastAsia="en-GB"/>
        </w:rPr>
        <w:t>actions for each child;</w:t>
      </w:r>
      <w:r w:rsidRPr="007D70A2">
        <w:rPr>
          <w:rFonts w:ascii="Arial" w:hAnsi="Arial" w:cs="Arial"/>
        </w:rPr>
        <w:t xml:space="preserve"> </w:t>
      </w:r>
      <w:r w:rsidRPr="007D70A2">
        <w:rPr>
          <w:rFonts w:ascii="Arial" w:eastAsia="Times New Roman" w:hAnsi="Arial" w:cs="Arial"/>
          <w:lang w:eastAsia="en-GB"/>
        </w:rPr>
        <w:t>track</w:t>
      </w:r>
      <w:r w:rsidR="00047613" w:rsidRPr="007D70A2">
        <w:rPr>
          <w:rFonts w:ascii="Arial" w:eastAsia="Times New Roman" w:hAnsi="Arial" w:cs="Arial"/>
          <w:lang w:eastAsia="en-GB"/>
        </w:rPr>
        <w:t xml:space="preserve">ing of </w:t>
      </w:r>
      <w:r w:rsidR="00E0652D" w:rsidRPr="007D70A2">
        <w:rPr>
          <w:rFonts w:ascii="Arial" w:eastAsia="Times New Roman" w:hAnsi="Arial" w:cs="Arial"/>
          <w:lang w:eastAsia="en-GB"/>
        </w:rPr>
        <w:t xml:space="preserve">outcomes / reduced </w:t>
      </w:r>
    </w:p>
    <w:p w:rsidR="00E72693" w:rsidRPr="007D70A2" w:rsidRDefault="00047613" w:rsidP="00F93E1A">
      <w:pPr>
        <w:pStyle w:val="ListParagraph"/>
        <w:numPr>
          <w:ilvl w:val="0"/>
          <w:numId w:val="35"/>
        </w:numPr>
        <w:spacing w:after="160"/>
        <w:ind w:left="641" w:hanging="357"/>
        <w:contextualSpacing/>
        <w:textAlignment w:val="baseline"/>
        <w:rPr>
          <w:rFonts w:ascii="Arial" w:eastAsia="Times New Roman" w:hAnsi="Arial" w:cs="Arial"/>
          <w:lang w:eastAsia="en-GB"/>
        </w:rPr>
      </w:pPr>
      <w:r w:rsidRPr="007D70A2">
        <w:rPr>
          <w:rFonts w:ascii="Arial" w:eastAsia="Times New Roman" w:hAnsi="Arial" w:cs="Arial"/>
          <w:lang w:eastAsia="en-GB"/>
        </w:rPr>
        <w:t>Maintenance of</w:t>
      </w:r>
      <w:r w:rsidR="00E0652D" w:rsidRPr="007D70A2">
        <w:rPr>
          <w:rFonts w:ascii="Arial" w:eastAsia="Times New Roman" w:hAnsi="Arial" w:cs="Arial"/>
          <w:lang w:eastAsia="en-GB"/>
        </w:rPr>
        <w:t xml:space="preserve"> a </w:t>
      </w:r>
      <w:r w:rsidRPr="007D70A2">
        <w:rPr>
          <w:rFonts w:ascii="Arial" w:eastAsia="Times New Roman" w:hAnsi="Arial" w:cs="Arial"/>
          <w:lang w:eastAsia="en-GB"/>
        </w:rPr>
        <w:t xml:space="preserve">central MACE </w:t>
      </w:r>
      <w:r w:rsidR="00E0652D" w:rsidRPr="007D70A2">
        <w:rPr>
          <w:rFonts w:ascii="Arial" w:eastAsia="Times New Roman" w:hAnsi="Arial" w:cs="Arial"/>
          <w:lang w:eastAsia="en-GB"/>
        </w:rPr>
        <w:t>database</w:t>
      </w:r>
      <w:r w:rsidR="00E72693" w:rsidRPr="007D70A2">
        <w:rPr>
          <w:rFonts w:ascii="Arial" w:eastAsia="Times New Roman" w:hAnsi="Arial" w:cs="Arial"/>
          <w:lang w:eastAsia="en-GB"/>
        </w:rPr>
        <w:t xml:space="preserve"> </w:t>
      </w:r>
    </w:p>
    <w:p w:rsidR="00E0652D" w:rsidRPr="007D70A2" w:rsidRDefault="00047613" w:rsidP="00F93E1A">
      <w:pPr>
        <w:pStyle w:val="ListParagraph"/>
        <w:numPr>
          <w:ilvl w:val="0"/>
          <w:numId w:val="35"/>
        </w:numPr>
        <w:spacing w:after="160"/>
        <w:ind w:left="641" w:hanging="357"/>
        <w:contextualSpacing/>
        <w:textAlignment w:val="baseline"/>
        <w:rPr>
          <w:rFonts w:ascii="Arial" w:eastAsia="Times New Roman" w:hAnsi="Arial" w:cs="Arial"/>
          <w:lang w:eastAsia="en-GB"/>
        </w:rPr>
      </w:pPr>
      <w:r w:rsidRPr="007D70A2">
        <w:rPr>
          <w:rFonts w:ascii="Arial" w:eastAsia="Times New Roman" w:hAnsi="Arial" w:cs="Arial"/>
          <w:lang w:eastAsia="en-GB"/>
        </w:rPr>
        <w:t>D</w:t>
      </w:r>
      <w:r w:rsidR="00E72693" w:rsidRPr="007D70A2">
        <w:rPr>
          <w:rFonts w:ascii="Arial" w:eastAsia="Times New Roman" w:hAnsi="Arial" w:cs="Arial"/>
          <w:lang w:eastAsia="en-GB"/>
        </w:rPr>
        <w:t>evelop</w:t>
      </w:r>
      <w:r w:rsidRPr="007D70A2">
        <w:rPr>
          <w:rFonts w:ascii="Arial" w:eastAsia="Times New Roman" w:hAnsi="Arial" w:cs="Arial"/>
          <w:lang w:eastAsia="en-GB"/>
        </w:rPr>
        <w:t>ment of</w:t>
      </w:r>
      <w:r w:rsidR="00E72693" w:rsidRPr="007D70A2">
        <w:rPr>
          <w:rFonts w:ascii="Arial" w:eastAsia="Times New Roman" w:hAnsi="Arial" w:cs="Arial"/>
          <w:lang w:eastAsia="en-GB"/>
        </w:rPr>
        <w:t xml:space="preserve"> MACE processes, policy and procedures. </w:t>
      </w:r>
    </w:p>
    <w:p w:rsidR="00610DEF" w:rsidRDefault="00047613" w:rsidP="00610DEF">
      <w:pPr>
        <w:pStyle w:val="ListParagraph"/>
        <w:numPr>
          <w:ilvl w:val="0"/>
          <w:numId w:val="35"/>
        </w:numPr>
        <w:spacing w:after="160"/>
        <w:ind w:left="641" w:hanging="357"/>
        <w:contextualSpacing/>
        <w:textAlignment w:val="baseline"/>
        <w:rPr>
          <w:rFonts w:ascii="Arial" w:eastAsia="Times New Roman" w:hAnsi="Arial" w:cs="Arial"/>
          <w:lang w:eastAsia="en-GB"/>
        </w:rPr>
      </w:pPr>
      <w:r w:rsidRPr="007D70A2">
        <w:rPr>
          <w:rFonts w:ascii="Arial" w:eastAsia="Times New Roman" w:hAnsi="Arial" w:cs="Arial"/>
          <w:lang w:eastAsia="en-GB"/>
        </w:rPr>
        <w:t>Preparation of</w:t>
      </w:r>
      <w:r w:rsidR="00E0652D" w:rsidRPr="007D70A2">
        <w:rPr>
          <w:rFonts w:ascii="Arial" w:eastAsia="Times New Roman" w:hAnsi="Arial" w:cs="Arial"/>
          <w:lang w:eastAsia="en-GB"/>
        </w:rPr>
        <w:t xml:space="preserve"> reports for Senior Managers / </w:t>
      </w:r>
      <w:r w:rsidR="00617C1E">
        <w:rPr>
          <w:rFonts w:ascii="Arial" w:eastAsia="Times New Roman" w:hAnsi="Arial" w:cs="Arial"/>
          <w:lang w:eastAsia="en-GB"/>
        </w:rPr>
        <w:t>KSCP</w:t>
      </w:r>
    </w:p>
    <w:p w:rsidR="006B4930" w:rsidRPr="00430E58" w:rsidRDefault="00E0652D" w:rsidP="005B00DC">
      <w:pPr>
        <w:pStyle w:val="ListParagraph"/>
        <w:numPr>
          <w:ilvl w:val="0"/>
          <w:numId w:val="35"/>
        </w:numPr>
        <w:spacing w:after="160"/>
        <w:ind w:left="641" w:hanging="357"/>
        <w:contextualSpacing/>
        <w:textAlignment w:val="baseline"/>
        <w:rPr>
          <w:rFonts w:ascii="Arial" w:eastAsia="Times New Roman" w:hAnsi="Arial" w:cs="Arial"/>
          <w:lang w:eastAsia="en-GB"/>
        </w:rPr>
      </w:pPr>
      <w:r w:rsidRPr="00610DEF">
        <w:rPr>
          <w:rFonts w:ascii="Arial" w:hAnsi="Arial" w:cs="Arial"/>
        </w:rPr>
        <w:t>S</w:t>
      </w:r>
      <w:r w:rsidR="00047613" w:rsidRPr="00610DEF">
        <w:rPr>
          <w:rFonts w:ascii="Arial" w:hAnsi="Arial" w:cs="Arial"/>
        </w:rPr>
        <w:t>haring of</w:t>
      </w:r>
      <w:r w:rsidRPr="00610DEF">
        <w:rPr>
          <w:rFonts w:ascii="Arial" w:hAnsi="Arial" w:cs="Arial"/>
        </w:rPr>
        <w:t xml:space="preserve"> information</w:t>
      </w:r>
      <w:r w:rsidR="00E72693" w:rsidRPr="00610DEF">
        <w:rPr>
          <w:rFonts w:ascii="Arial" w:hAnsi="Arial" w:cs="Arial"/>
        </w:rPr>
        <w:t>, as agreed by the chair of the MACE.</w:t>
      </w:r>
    </w:p>
    <w:p w:rsidR="00430E58" w:rsidRDefault="00430E58" w:rsidP="00430E58">
      <w:pPr>
        <w:pStyle w:val="ListParagraph"/>
        <w:spacing w:after="160"/>
        <w:ind w:left="641"/>
        <w:contextualSpacing/>
        <w:textAlignment w:val="baseline"/>
        <w:rPr>
          <w:rFonts w:ascii="Arial" w:hAnsi="Arial" w:cs="Arial"/>
        </w:rPr>
      </w:pPr>
    </w:p>
    <w:p w:rsidR="00430E58" w:rsidRPr="00430E58" w:rsidRDefault="00430E58" w:rsidP="00430E58">
      <w:pPr>
        <w:pStyle w:val="ListParagraph"/>
        <w:spacing w:after="160"/>
        <w:ind w:left="641"/>
        <w:contextualSpacing/>
        <w:textAlignment w:val="baseline"/>
        <w:rPr>
          <w:rFonts w:ascii="Arial" w:eastAsia="Times New Roman" w:hAnsi="Arial" w:cs="Arial"/>
          <w:lang w:eastAsia="en-GB"/>
        </w:rPr>
      </w:pPr>
    </w:p>
    <w:p w:rsidR="00E72693" w:rsidRPr="00CB712F" w:rsidRDefault="00B60DB1" w:rsidP="002F0861">
      <w:pPr>
        <w:pStyle w:val="ListParagraph"/>
        <w:numPr>
          <w:ilvl w:val="0"/>
          <w:numId w:val="34"/>
        </w:numPr>
        <w:spacing w:after="160" w:line="259" w:lineRule="auto"/>
        <w:contextualSpacing/>
        <w:rPr>
          <w:rFonts w:ascii="Arial" w:eastAsiaTheme="minorHAnsi" w:hAnsi="Arial" w:cs="Arial"/>
          <w:b/>
          <w:sz w:val="24"/>
          <w:szCs w:val="24"/>
        </w:rPr>
      </w:pPr>
      <w:r w:rsidRPr="00CB712F">
        <w:rPr>
          <w:rFonts w:ascii="Arial" w:eastAsiaTheme="minorHAnsi" w:hAnsi="Arial" w:cs="Arial"/>
          <w:b/>
          <w:sz w:val="24"/>
          <w:szCs w:val="24"/>
        </w:rPr>
        <w:t>Resolution of Professional D</w:t>
      </w:r>
      <w:r w:rsidR="00770630">
        <w:rPr>
          <w:rFonts w:ascii="Arial" w:eastAsiaTheme="minorHAnsi" w:hAnsi="Arial" w:cs="Arial"/>
          <w:b/>
          <w:sz w:val="24"/>
          <w:szCs w:val="24"/>
        </w:rPr>
        <w:t>isagreements</w:t>
      </w:r>
      <w:r w:rsidR="00E72693" w:rsidRPr="00CB712F">
        <w:rPr>
          <w:rFonts w:ascii="Arial" w:eastAsiaTheme="minorHAnsi" w:hAnsi="Arial" w:cs="Arial"/>
          <w:b/>
          <w:sz w:val="24"/>
          <w:szCs w:val="24"/>
        </w:rPr>
        <w:t>.</w:t>
      </w:r>
    </w:p>
    <w:p w:rsidR="00C73EFE" w:rsidRDefault="00C73EFE" w:rsidP="00C739B6">
      <w:pPr>
        <w:spacing w:after="160"/>
        <w:contextualSpacing/>
        <w:jc w:val="both"/>
        <w:rPr>
          <w:rFonts w:ascii="Arial" w:eastAsiaTheme="minorHAnsi" w:hAnsi="Arial" w:cs="Arial"/>
          <w:color w:val="FF0000"/>
        </w:rPr>
      </w:pPr>
      <w:r w:rsidRPr="00B60DB1">
        <w:rPr>
          <w:rFonts w:ascii="Arial" w:eastAsiaTheme="minorHAnsi" w:hAnsi="Arial" w:cs="Arial"/>
        </w:rPr>
        <w:t xml:space="preserve">It is both expected and healthy for partners to </w:t>
      </w:r>
      <w:r w:rsidR="00B967AA">
        <w:rPr>
          <w:rFonts w:ascii="Arial" w:eastAsiaTheme="minorHAnsi" w:hAnsi="Arial" w:cs="Arial"/>
        </w:rPr>
        <w:t xml:space="preserve">have open and honest conversations, </w:t>
      </w:r>
      <w:r w:rsidRPr="00B60DB1">
        <w:rPr>
          <w:rFonts w:ascii="Arial" w:eastAsiaTheme="minorHAnsi" w:hAnsi="Arial" w:cs="Arial"/>
        </w:rPr>
        <w:t>provide challenge and offer diffe</w:t>
      </w:r>
      <w:r w:rsidR="00B967AA">
        <w:rPr>
          <w:rFonts w:ascii="Arial" w:eastAsiaTheme="minorHAnsi" w:hAnsi="Arial" w:cs="Arial"/>
        </w:rPr>
        <w:t xml:space="preserve">ring views; the </w:t>
      </w:r>
      <w:r w:rsidRPr="00B60DB1">
        <w:rPr>
          <w:rFonts w:ascii="Arial" w:eastAsiaTheme="minorHAnsi" w:hAnsi="Arial" w:cs="Arial"/>
        </w:rPr>
        <w:t xml:space="preserve">Kirklees Safeguarding </w:t>
      </w:r>
      <w:r w:rsidR="00B967AA">
        <w:rPr>
          <w:rFonts w:ascii="Arial" w:eastAsiaTheme="minorHAnsi" w:hAnsi="Arial" w:cs="Arial"/>
        </w:rPr>
        <w:t xml:space="preserve">Children </w:t>
      </w:r>
      <w:r w:rsidRPr="00B60DB1">
        <w:rPr>
          <w:rFonts w:ascii="Arial" w:eastAsiaTheme="minorHAnsi" w:hAnsi="Arial" w:cs="Arial"/>
        </w:rPr>
        <w:t>Board has an</w:t>
      </w:r>
      <w:r w:rsidR="006C0691">
        <w:rPr>
          <w:rFonts w:ascii="Arial" w:eastAsiaTheme="minorHAnsi" w:hAnsi="Arial" w:cs="Arial"/>
        </w:rPr>
        <w:t xml:space="preserve"> E</w:t>
      </w:r>
      <w:r w:rsidR="00B967AA">
        <w:rPr>
          <w:rFonts w:ascii="Arial" w:eastAsiaTheme="minorHAnsi" w:hAnsi="Arial" w:cs="Arial"/>
        </w:rPr>
        <w:t xml:space="preserve">scalation process that will </w:t>
      </w:r>
      <w:r w:rsidRPr="00B60DB1">
        <w:rPr>
          <w:rFonts w:ascii="Arial" w:eastAsiaTheme="minorHAnsi" w:hAnsi="Arial" w:cs="Arial"/>
        </w:rPr>
        <w:t>b</w:t>
      </w:r>
      <w:r w:rsidR="00B967AA">
        <w:rPr>
          <w:rFonts w:ascii="Arial" w:eastAsiaTheme="minorHAnsi" w:hAnsi="Arial" w:cs="Arial"/>
        </w:rPr>
        <w:t xml:space="preserve">e utilised </w:t>
      </w:r>
      <w:r w:rsidR="00C739B6">
        <w:rPr>
          <w:rFonts w:ascii="Arial" w:eastAsiaTheme="minorHAnsi" w:hAnsi="Arial" w:cs="Arial"/>
        </w:rPr>
        <w:t xml:space="preserve">to achieve </w:t>
      </w:r>
      <w:r w:rsidR="00B967AA">
        <w:rPr>
          <w:rFonts w:ascii="Arial" w:eastAsiaTheme="minorHAnsi" w:hAnsi="Arial" w:cs="Arial"/>
        </w:rPr>
        <w:t xml:space="preserve">resolution regarding </w:t>
      </w:r>
      <w:r w:rsidRPr="00B60DB1">
        <w:rPr>
          <w:rFonts w:ascii="Arial" w:eastAsiaTheme="minorHAnsi" w:hAnsi="Arial" w:cs="Arial"/>
        </w:rPr>
        <w:t>professio</w:t>
      </w:r>
      <w:r w:rsidR="00B967AA">
        <w:rPr>
          <w:rFonts w:ascii="Arial" w:eastAsiaTheme="minorHAnsi" w:hAnsi="Arial" w:cs="Arial"/>
        </w:rPr>
        <w:t>n</w:t>
      </w:r>
      <w:r w:rsidR="00770630">
        <w:rPr>
          <w:rFonts w:ascii="Arial" w:eastAsiaTheme="minorHAnsi" w:hAnsi="Arial" w:cs="Arial"/>
        </w:rPr>
        <w:t>al disagreements</w:t>
      </w:r>
      <w:r w:rsidR="00B967AA">
        <w:rPr>
          <w:rFonts w:ascii="Arial" w:eastAsiaTheme="minorHAnsi" w:hAnsi="Arial" w:cs="Arial"/>
        </w:rPr>
        <w:t xml:space="preserve"> </w:t>
      </w:r>
      <w:r w:rsidR="00C739B6">
        <w:rPr>
          <w:rFonts w:ascii="Arial" w:eastAsiaTheme="minorHAnsi" w:hAnsi="Arial" w:cs="Arial"/>
        </w:rPr>
        <w:t>in the MACE process</w:t>
      </w:r>
      <w:r w:rsidRPr="00B60DB1">
        <w:rPr>
          <w:rFonts w:ascii="Arial" w:eastAsiaTheme="minorHAnsi" w:hAnsi="Arial" w:cs="Arial"/>
        </w:rPr>
        <w:t>.</w:t>
      </w:r>
      <w:r w:rsidR="00C739B6">
        <w:rPr>
          <w:rFonts w:ascii="Arial" w:eastAsiaTheme="minorHAnsi" w:hAnsi="Arial" w:cs="Arial"/>
        </w:rPr>
        <w:t xml:space="preserve"> </w:t>
      </w:r>
      <w:r w:rsidR="00C739B6" w:rsidRPr="00FA54B0">
        <w:rPr>
          <w:rFonts w:ascii="Arial" w:eastAsiaTheme="minorHAnsi" w:hAnsi="Arial" w:cs="Arial"/>
        </w:rPr>
        <w:t>(</w:t>
      </w:r>
      <w:r w:rsidR="00617C1E">
        <w:rPr>
          <w:rFonts w:ascii="Arial" w:eastAsiaTheme="minorHAnsi" w:hAnsi="Arial" w:cs="Arial"/>
        </w:rPr>
        <w:t>KSCP</w:t>
      </w:r>
      <w:r w:rsidR="00EB5883" w:rsidRPr="00FA54B0">
        <w:rPr>
          <w:rFonts w:ascii="Arial" w:eastAsiaTheme="minorHAnsi" w:hAnsi="Arial" w:cs="Arial"/>
        </w:rPr>
        <w:t xml:space="preserve"> Escalation Process</w:t>
      </w:r>
      <w:r w:rsidR="00C739B6" w:rsidRPr="00FA54B0">
        <w:rPr>
          <w:rFonts w:ascii="Arial" w:eastAsiaTheme="minorHAnsi" w:hAnsi="Arial" w:cs="Arial"/>
        </w:rPr>
        <w:t>)</w:t>
      </w:r>
    </w:p>
    <w:p w:rsidR="00C739B6" w:rsidRPr="00B60DB1" w:rsidRDefault="00C739B6" w:rsidP="00C739B6">
      <w:pPr>
        <w:spacing w:after="160"/>
        <w:contextualSpacing/>
        <w:jc w:val="both"/>
        <w:rPr>
          <w:rFonts w:ascii="Arial" w:eastAsiaTheme="minorHAnsi" w:hAnsi="Arial" w:cs="Arial"/>
        </w:rPr>
      </w:pPr>
    </w:p>
    <w:p w:rsidR="00C73EFE" w:rsidRPr="00CB712F" w:rsidRDefault="00CB712F" w:rsidP="002F0861">
      <w:pPr>
        <w:pStyle w:val="ListParagraph"/>
        <w:numPr>
          <w:ilvl w:val="0"/>
          <w:numId w:val="34"/>
        </w:numPr>
        <w:spacing w:line="259" w:lineRule="auto"/>
        <w:rPr>
          <w:rFonts w:ascii="Arial" w:eastAsiaTheme="minorHAnsi" w:hAnsi="Arial" w:cs="Arial"/>
          <w:b/>
          <w:sz w:val="24"/>
          <w:szCs w:val="24"/>
        </w:rPr>
      </w:pPr>
      <w:r>
        <w:rPr>
          <w:rFonts w:ascii="Arial" w:eastAsiaTheme="minorHAnsi" w:hAnsi="Arial" w:cs="Arial"/>
          <w:b/>
          <w:sz w:val="24"/>
          <w:szCs w:val="24"/>
        </w:rPr>
        <w:t xml:space="preserve"> </w:t>
      </w:r>
      <w:r w:rsidR="00C73EFE" w:rsidRPr="00CB712F">
        <w:rPr>
          <w:rFonts w:ascii="Arial" w:eastAsiaTheme="minorHAnsi" w:hAnsi="Arial" w:cs="Arial"/>
          <w:b/>
          <w:sz w:val="24"/>
          <w:szCs w:val="24"/>
        </w:rPr>
        <w:t>Missing and Child Exploitation Process</w:t>
      </w:r>
      <w:r w:rsidR="008674E0" w:rsidRPr="00CB712F">
        <w:rPr>
          <w:rFonts w:ascii="Arial" w:eastAsiaTheme="minorHAnsi" w:hAnsi="Arial" w:cs="Arial"/>
          <w:b/>
          <w:sz w:val="24"/>
          <w:szCs w:val="24"/>
        </w:rPr>
        <w:t xml:space="preserve"> and Terms of Reference</w:t>
      </w:r>
      <w:r w:rsidR="00C73EFE" w:rsidRPr="00CB712F">
        <w:rPr>
          <w:rFonts w:ascii="Arial" w:eastAsiaTheme="minorHAnsi" w:hAnsi="Arial" w:cs="Arial"/>
          <w:b/>
          <w:sz w:val="24"/>
          <w:szCs w:val="24"/>
        </w:rPr>
        <w:t>.</w:t>
      </w:r>
    </w:p>
    <w:p w:rsidR="008674E0" w:rsidRPr="00B60DB1" w:rsidRDefault="008674E0" w:rsidP="008674E0">
      <w:pPr>
        <w:pStyle w:val="ListParagraph"/>
        <w:spacing w:line="259" w:lineRule="auto"/>
        <w:rPr>
          <w:rFonts w:ascii="Arial" w:eastAsiaTheme="minorHAnsi" w:hAnsi="Arial" w:cs="Arial"/>
          <w:b/>
          <w:u w:val="single"/>
        </w:rPr>
      </w:pPr>
    </w:p>
    <w:p w:rsidR="00493EA5" w:rsidRPr="00CB712F" w:rsidRDefault="00493EA5" w:rsidP="00CB712F">
      <w:pPr>
        <w:pStyle w:val="ListParagraph"/>
        <w:numPr>
          <w:ilvl w:val="0"/>
          <w:numId w:val="21"/>
        </w:numPr>
        <w:spacing w:line="259" w:lineRule="auto"/>
        <w:rPr>
          <w:rFonts w:ascii="Arial" w:eastAsiaTheme="minorHAnsi" w:hAnsi="Arial" w:cs="Arial"/>
          <w:b/>
        </w:rPr>
      </w:pPr>
      <w:r w:rsidRPr="00CB712F">
        <w:rPr>
          <w:rFonts w:ascii="Arial" w:eastAsiaTheme="minorHAnsi" w:hAnsi="Arial" w:cs="Arial"/>
          <w:b/>
        </w:rPr>
        <w:t>Aim</w:t>
      </w:r>
    </w:p>
    <w:p w:rsidR="00493EA5" w:rsidRPr="00493EA5" w:rsidRDefault="00493EA5" w:rsidP="00493EA5">
      <w:pPr>
        <w:spacing w:line="259" w:lineRule="auto"/>
        <w:rPr>
          <w:rFonts w:ascii="Arial" w:eastAsiaTheme="minorHAnsi" w:hAnsi="Arial" w:cs="Arial"/>
        </w:rPr>
      </w:pPr>
    </w:p>
    <w:p w:rsidR="00493EA5" w:rsidRDefault="006C0691" w:rsidP="00493EA5">
      <w:pPr>
        <w:spacing w:line="259" w:lineRule="auto"/>
        <w:rPr>
          <w:rFonts w:ascii="Arial" w:eastAsiaTheme="minorHAnsi" w:hAnsi="Arial" w:cs="Arial"/>
        </w:rPr>
      </w:pPr>
      <w:r>
        <w:rPr>
          <w:rFonts w:ascii="Arial" w:eastAsiaTheme="minorHAnsi" w:hAnsi="Arial" w:cs="Arial"/>
        </w:rPr>
        <w:t>The a</w:t>
      </w:r>
      <w:r w:rsidR="00493EA5">
        <w:rPr>
          <w:rFonts w:ascii="Arial" w:eastAsiaTheme="minorHAnsi" w:hAnsi="Arial" w:cs="Arial"/>
        </w:rPr>
        <w:t>im</w:t>
      </w:r>
      <w:r w:rsidR="00493EA5" w:rsidRPr="00493EA5">
        <w:rPr>
          <w:rFonts w:ascii="Arial" w:eastAsiaTheme="minorHAnsi" w:hAnsi="Arial" w:cs="Arial"/>
        </w:rPr>
        <w:t xml:space="preserve"> of the MACE process is to provide a coordinated and effective multi-agency operational response to missing children and child exploitation across Kirklees.</w:t>
      </w:r>
    </w:p>
    <w:p w:rsidR="00493EA5" w:rsidRDefault="00493EA5" w:rsidP="008674E0">
      <w:pPr>
        <w:spacing w:line="259" w:lineRule="auto"/>
        <w:rPr>
          <w:rFonts w:ascii="Arial" w:eastAsiaTheme="minorHAnsi" w:hAnsi="Arial" w:cs="Arial"/>
        </w:rPr>
      </w:pPr>
    </w:p>
    <w:p w:rsidR="008674E0" w:rsidRPr="00B60DB1" w:rsidRDefault="008674E0" w:rsidP="008674E0">
      <w:pPr>
        <w:spacing w:line="259" w:lineRule="auto"/>
        <w:rPr>
          <w:rFonts w:ascii="Arial" w:eastAsiaTheme="minorHAnsi" w:hAnsi="Arial" w:cs="Arial"/>
        </w:rPr>
      </w:pPr>
      <w:r w:rsidRPr="00B60DB1">
        <w:rPr>
          <w:rFonts w:ascii="Arial" w:eastAsiaTheme="minorHAnsi" w:hAnsi="Arial" w:cs="Arial"/>
        </w:rPr>
        <w:t>.</w:t>
      </w:r>
      <w:r w:rsidR="009A50E3">
        <w:rPr>
          <w:rFonts w:ascii="Arial" w:eastAsiaTheme="minorHAnsi" w:hAnsi="Arial" w:cs="Arial"/>
        </w:rPr>
        <w:t xml:space="preserve"> The process will cover:</w:t>
      </w:r>
    </w:p>
    <w:p w:rsidR="008674E0" w:rsidRPr="00B60DB1" w:rsidRDefault="008674E0" w:rsidP="008674E0">
      <w:pPr>
        <w:spacing w:line="259" w:lineRule="auto"/>
        <w:rPr>
          <w:rFonts w:ascii="Arial" w:eastAsiaTheme="minorHAnsi" w:hAnsi="Arial" w:cs="Arial"/>
        </w:rPr>
      </w:pPr>
    </w:p>
    <w:p w:rsidR="00C73EFE" w:rsidRPr="00CC4080" w:rsidRDefault="00C73EFE" w:rsidP="00F93E1A">
      <w:pPr>
        <w:pStyle w:val="ListParagraph"/>
        <w:numPr>
          <w:ilvl w:val="0"/>
          <w:numId w:val="8"/>
        </w:numPr>
        <w:spacing w:after="160"/>
        <w:ind w:left="714" w:hanging="357"/>
        <w:contextualSpacing/>
        <w:rPr>
          <w:rFonts w:ascii="Arial" w:eastAsiaTheme="minorHAnsi" w:hAnsi="Arial" w:cs="Arial"/>
        </w:rPr>
      </w:pPr>
      <w:r w:rsidRPr="00CC4080">
        <w:rPr>
          <w:rFonts w:ascii="Arial" w:eastAsiaTheme="minorHAnsi" w:hAnsi="Arial" w:cs="Arial"/>
        </w:rPr>
        <w:t>Referral coordination.</w:t>
      </w:r>
    </w:p>
    <w:p w:rsidR="00C73EFE" w:rsidRPr="00CC4080" w:rsidRDefault="00C73EFE" w:rsidP="00F93E1A">
      <w:pPr>
        <w:pStyle w:val="ListParagraph"/>
        <w:numPr>
          <w:ilvl w:val="0"/>
          <w:numId w:val="8"/>
        </w:numPr>
        <w:spacing w:after="160"/>
        <w:ind w:left="714" w:hanging="357"/>
        <w:contextualSpacing/>
        <w:rPr>
          <w:rFonts w:ascii="Arial" w:eastAsiaTheme="minorHAnsi" w:hAnsi="Arial" w:cs="Arial"/>
        </w:rPr>
      </w:pPr>
      <w:r w:rsidRPr="00CC4080">
        <w:rPr>
          <w:rFonts w:ascii="Arial" w:eastAsiaTheme="minorHAnsi" w:hAnsi="Arial" w:cs="Arial"/>
        </w:rPr>
        <w:t>Action management.</w:t>
      </w:r>
    </w:p>
    <w:p w:rsidR="00C73EFE" w:rsidRPr="00CC4080" w:rsidRDefault="00C73EFE" w:rsidP="00F93E1A">
      <w:pPr>
        <w:pStyle w:val="ListParagraph"/>
        <w:numPr>
          <w:ilvl w:val="0"/>
          <w:numId w:val="8"/>
        </w:numPr>
        <w:spacing w:after="160"/>
        <w:ind w:left="714" w:hanging="357"/>
        <w:contextualSpacing/>
        <w:rPr>
          <w:rFonts w:ascii="Arial" w:eastAsiaTheme="minorHAnsi" w:hAnsi="Arial" w:cs="Arial"/>
        </w:rPr>
      </w:pPr>
      <w:r w:rsidRPr="00CC4080">
        <w:rPr>
          <w:rFonts w:ascii="Arial" w:eastAsiaTheme="minorHAnsi" w:hAnsi="Arial" w:cs="Arial"/>
        </w:rPr>
        <w:t>Multi-Agency meeting</w:t>
      </w:r>
      <w:r w:rsidR="009A50E3">
        <w:rPr>
          <w:rFonts w:ascii="Arial" w:eastAsiaTheme="minorHAnsi" w:hAnsi="Arial" w:cs="Arial"/>
        </w:rPr>
        <w:t>s</w:t>
      </w:r>
      <w:r w:rsidRPr="00CC4080">
        <w:rPr>
          <w:rFonts w:ascii="Arial" w:eastAsiaTheme="minorHAnsi" w:hAnsi="Arial" w:cs="Arial"/>
        </w:rPr>
        <w:t>.</w:t>
      </w:r>
    </w:p>
    <w:p w:rsidR="00C73EFE" w:rsidRPr="00CC4080" w:rsidRDefault="00C73EFE" w:rsidP="00F93E1A">
      <w:pPr>
        <w:pStyle w:val="ListParagraph"/>
        <w:numPr>
          <w:ilvl w:val="0"/>
          <w:numId w:val="8"/>
        </w:numPr>
        <w:spacing w:after="160"/>
        <w:ind w:left="714" w:hanging="357"/>
        <w:contextualSpacing/>
        <w:rPr>
          <w:rFonts w:ascii="Arial" w:eastAsiaTheme="minorHAnsi" w:hAnsi="Arial" w:cs="Arial"/>
        </w:rPr>
      </w:pPr>
      <w:r w:rsidRPr="00CC4080">
        <w:rPr>
          <w:rFonts w:ascii="Arial" w:eastAsiaTheme="minorHAnsi" w:hAnsi="Arial" w:cs="Arial"/>
        </w:rPr>
        <w:t>Development of strategies</w:t>
      </w:r>
    </w:p>
    <w:p w:rsidR="00C73EFE" w:rsidRDefault="00C73EFE" w:rsidP="00F93E1A">
      <w:pPr>
        <w:pStyle w:val="ListParagraph"/>
        <w:numPr>
          <w:ilvl w:val="0"/>
          <w:numId w:val="8"/>
        </w:numPr>
        <w:spacing w:after="160"/>
        <w:ind w:left="714" w:hanging="357"/>
        <w:contextualSpacing/>
        <w:rPr>
          <w:rFonts w:ascii="Arial" w:eastAsiaTheme="minorHAnsi" w:hAnsi="Arial" w:cs="Arial"/>
        </w:rPr>
      </w:pPr>
      <w:r w:rsidRPr="00CC4080">
        <w:rPr>
          <w:rFonts w:ascii="Arial" w:eastAsiaTheme="minorHAnsi" w:hAnsi="Arial" w:cs="Arial"/>
        </w:rPr>
        <w:t>Review management.</w:t>
      </w:r>
    </w:p>
    <w:p w:rsidR="00770630" w:rsidRPr="00770630" w:rsidRDefault="00770630" w:rsidP="00770630">
      <w:pPr>
        <w:pStyle w:val="ListParagraph"/>
        <w:spacing w:after="160" w:line="259" w:lineRule="auto"/>
        <w:contextualSpacing/>
        <w:rPr>
          <w:rFonts w:ascii="Arial" w:eastAsiaTheme="minorHAnsi" w:hAnsi="Arial" w:cs="Arial"/>
        </w:rPr>
      </w:pPr>
    </w:p>
    <w:p w:rsidR="00CC4080" w:rsidRPr="0002672F" w:rsidRDefault="00C73EFE" w:rsidP="008674E0">
      <w:pPr>
        <w:pStyle w:val="ListParagraph"/>
        <w:numPr>
          <w:ilvl w:val="0"/>
          <w:numId w:val="21"/>
        </w:numPr>
        <w:spacing w:after="160" w:line="259" w:lineRule="auto"/>
        <w:contextualSpacing/>
        <w:rPr>
          <w:rFonts w:ascii="Arial" w:eastAsiaTheme="minorHAnsi" w:hAnsi="Arial" w:cs="Arial"/>
        </w:rPr>
      </w:pPr>
      <w:r w:rsidRPr="00CB712F">
        <w:rPr>
          <w:rFonts w:ascii="Arial" w:eastAsiaTheme="minorHAnsi" w:hAnsi="Arial" w:cs="Arial"/>
          <w:b/>
        </w:rPr>
        <w:t>Objectives</w:t>
      </w:r>
      <w:r w:rsidR="00CC4080" w:rsidRPr="00CB712F">
        <w:rPr>
          <w:rFonts w:ascii="Arial" w:eastAsiaTheme="minorHAnsi" w:hAnsi="Arial" w:cs="Arial"/>
        </w:rPr>
        <w:t xml:space="preserve"> </w:t>
      </w:r>
    </w:p>
    <w:p w:rsidR="00CC4080" w:rsidRDefault="00C73EFE" w:rsidP="008674E0">
      <w:pPr>
        <w:spacing w:after="160" w:line="259" w:lineRule="auto"/>
        <w:contextualSpacing/>
        <w:rPr>
          <w:rFonts w:ascii="Arial" w:eastAsiaTheme="minorHAnsi" w:hAnsi="Arial" w:cs="Arial"/>
        </w:rPr>
      </w:pPr>
      <w:r w:rsidRPr="00B60DB1">
        <w:rPr>
          <w:rFonts w:ascii="Arial" w:eastAsiaTheme="minorHAnsi" w:hAnsi="Arial" w:cs="Arial"/>
        </w:rPr>
        <w:t>The process w</w:t>
      </w:r>
      <w:r w:rsidR="00706951">
        <w:rPr>
          <w:rFonts w:ascii="Arial" w:eastAsiaTheme="minorHAnsi" w:hAnsi="Arial" w:cs="Arial"/>
        </w:rPr>
        <w:t xml:space="preserve">ill meet the above </w:t>
      </w:r>
      <w:r w:rsidRPr="00B60DB1">
        <w:rPr>
          <w:rFonts w:ascii="Arial" w:eastAsiaTheme="minorHAnsi" w:hAnsi="Arial" w:cs="Arial"/>
        </w:rPr>
        <w:t xml:space="preserve">by working towards the following objectives: </w:t>
      </w:r>
    </w:p>
    <w:p w:rsidR="00CC4080" w:rsidRPr="00B60DB1" w:rsidRDefault="00CC4080" w:rsidP="008674E0">
      <w:pPr>
        <w:spacing w:after="160" w:line="259" w:lineRule="auto"/>
        <w:contextualSpacing/>
        <w:rPr>
          <w:rFonts w:ascii="Arial" w:eastAsiaTheme="minorHAnsi" w:hAnsi="Arial" w:cs="Arial"/>
        </w:rPr>
      </w:pPr>
    </w:p>
    <w:p w:rsidR="00C73EFE" w:rsidRDefault="00C73EFE" w:rsidP="00F93E1A">
      <w:pPr>
        <w:numPr>
          <w:ilvl w:val="0"/>
          <w:numId w:val="2"/>
        </w:numPr>
        <w:spacing w:after="160"/>
        <w:ind w:left="641" w:hanging="357"/>
        <w:contextualSpacing/>
        <w:rPr>
          <w:rFonts w:ascii="Arial" w:eastAsiaTheme="minorHAnsi" w:hAnsi="Arial" w:cs="Arial"/>
        </w:rPr>
      </w:pPr>
      <w:r w:rsidRPr="00B60DB1">
        <w:rPr>
          <w:rFonts w:ascii="Arial" w:eastAsiaTheme="minorHAnsi" w:hAnsi="Arial" w:cs="Arial"/>
        </w:rPr>
        <w:t xml:space="preserve">Identifying </w:t>
      </w:r>
      <w:r w:rsidR="006C0691">
        <w:rPr>
          <w:rFonts w:ascii="Arial" w:eastAsiaTheme="minorHAnsi" w:hAnsi="Arial" w:cs="Arial"/>
        </w:rPr>
        <w:t>children / young people</w:t>
      </w:r>
      <w:r w:rsidRPr="00B60DB1">
        <w:rPr>
          <w:rFonts w:ascii="Arial" w:eastAsiaTheme="minorHAnsi" w:hAnsi="Arial" w:cs="Arial"/>
        </w:rPr>
        <w:t xml:space="preserve"> in Kirklees who are at risk from missing and /or child exploitation and ensuring that children/young people are referred into and s</w:t>
      </w:r>
      <w:r w:rsidR="006C0691">
        <w:rPr>
          <w:rFonts w:ascii="Arial" w:eastAsiaTheme="minorHAnsi" w:hAnsi="Arial" w:cs="Arial"/>
        </w:rPr>
        <w:t>upported by appropriate services</w:t>
      </w:r>
      <w:r w:rsidRPr="00B60DB1">
        <w:rPr>
          <w:rFonts w:ascii="Arial" w:eastAsiaTheme="minorHAnsi" w:hAnsi="Arial" w:cs="Arial"/>
        </w:rPr>
        <w:t xml:space="preserve">. </w:t>
      </w:r>
    </w:p>
    <w:p w:rsidR="00F93E1A" w:rsidRPr="00B60DB1" w:rsidRDefault="00F93E1A" w:rsidP="00F93E1A">
      <w:pPr>
        <w:spacing w:after="160"/>
        <w:ind w:left="641"/>
        <w:contextualSpacing/>
        <w:rPr>
          <w:rFonts w:ascii="Arial" w:eastAsiaTheme="minorHAnsi" w:hAnsi="Arial" w:cs="Arial"/>
        </w:rPr>
      </w:pPr>
    </w:p>
    <w:p w:rsidR="00C73EFE" w:rsidRDefault="00C73EFE" w:rsidP="00F93E1A">
      <w:pPr>
        <w:numPr>
          <w:ilvl w:val="0"/>
          <w:numId w:val="2"/>
        </w:numPr>
        <w:spacing w:after="160"/>
        <w:ind w:left="641" w:hanging="357"/>
        <w:contextualSpacing/>
        <w:rPr>
          <w:rFonts w:ascii="Arial" w:eastAsiaTheme="minorHAnsi" w:hAnsi="Arial" w:cs="Arial"/>
        </w:rPr>
      </w:pPr>
      <w:r w:rsidRPr="00B60DB1">
        <w:rPr>
          <w:rFonts w:ascii="Arial" w:eastAsiaTheme="minorHAnsi" w:hAnsi="Arial" w:cs="Arial"/>
        </w:rPr>
        <w:t>Identifying individuals responsible for the exploitation of children and any links and networks between individuals.</w:t>
      </w:r>
    </w:p>
    <w:p w:rsidR="00F93E1A" w:rsidRPr="00B60DB1" w:rsidRDefault="00F93E1A" w:rsidP="00F93E1A">
      <w:pPr>
        <w:spacing w:after="160"/>
        <w:contextualSpacing/>
        <w:rPr>
          <w:rFonts w:ascii="Arial" w:eastAsiaTheme="minorHAnsi" w:hAnsi="Arial" w:cs="Arial"/>
        </w:rPr>
      </w:pPr>
    </w:p>
    <w:p w:rsidR="00C73EFE" w:rsidRDefault="00C73EFE" w:rsidP="00F93E1A">
      <w:pPr>
        <w:numPr>
          <w:ilvl w:val="0"/>
          <w:numId w:val="2"/>
        </w:numPr>
        <w:spacing w:after="160"/>
        <w:ind w:left="641" w:hanging="357"/>
        <w:contextualSpacing/>
        <w:rPr>
          <w:rFonts w:ascii="Arial" w:eastAsiaTheme="minorHAnsi" w:hAnsi="Arial" w:cs="Arial"/>
        </w:rPr>
      </w:pPr>
      <w:r w:rsidRPr="00B60DB1">
        <w:rPr>
          <w:rFonts w:ascii="Arial" w:eastAsiaTheme="minorHAnsi" w:hAnsi="Arial" w:cs="Arial"/>
        </w:rPr>
        <w:t>Address the risks associated with victims, perpetrators and locations, by proactive problem solving.</w:t>
      </w:r>
    </w:p>
    <w:p w:rsidR="00F93E1A" w:rsidRDefault="00F93E1A" w:rsidP="00F93E1A">
      <w:pPr>
        <w:spacing w:after="160"/>
        <w:contextualSpacing/>
        <w:rPr>
          <w:rFonts w:ascii="Arial" w:eastAsiaTheme="minorHAnsi" w:hAnsi="Arial" w:cs="Arial"/>
        </w:rPr>
      </w:pPr>
    </w:p>
    <w:p w:rsidR="00770630" w:rsidRPr="00B60DB1" w:rsidRDefault="00770630" w:rsidP="00F93E1A">
      <w:pPr>
        <w:numPr>
          <w:ilvl w:val="0"/>
          <w:numId w:val="2"/>
        </w:numPr>
        <w:spacing w:after="160"/>
        <w:ind w:left="641" w:hanging="357"/>
        <w:contextualSpacing/>
        <w:rPr>
          <w:rFonts w:ascii="Arial" w:eastAsiaTheme="minorHAnsi" w:hAnsi="Arial" w:cs="Arial"/>
        </w:rPr>
      </w:pPr>
      <w:r>
        <w:rPr>
          <w:rFonts w:ascii="Arial" w:eastAsiaTheme="minorHAnsi" w:hAnsi="Arial" w:cs="Arial"/>
        </w:rPr>
        <w:t>Identifying harmful contexts and working in partnership to reduce risk and create safe spaces for children and young people</w:t>
      </w:r>
    </w:p>
    <w:p w:rsidR="008674E0" w:rsidRPr="00B60DB1" w:rsidRDefault="008674E0" w:rsidP="008674E0">
      <w:pPr>
        <w:spacing w:after="160" w:line="259" w:lineRule="auto"/>
        <w:ind w:left="720"/>
        <w:contextualSpacing/>
        <w:rPr>
          <w:rFonts w:ascii="Arial" w:eastAsiaTheme="minorHAnsi" w:hAnsi="Arial" w:cs="Arial"/>
        </w:rPr>
      </w:pPr>
    </w:p>
    <w:p w:rsidR="00C73EFE" w:rsidRPr="00B60DB1" w:rsidRDefault="00C73EFE" w:rsidP="00C73EFE">
      <w:pPr>
        <w:spacing w:after="160" w:line="259" w:lineRule="auto"/>
        <w:rPr>
          <w:rFonts w:ascii="Arial" w:eastAsiaTheme="minorHAnsi" w:hAnsi="Arial" w:cs="Arial"/>
        </w:rPr>
      </w:pPr>
      <w:r w:rsidRPr="00B60DB1">
        <w:rPr>
          <w:rFonts w:ascii="Arial" w:eastAsiaTheme="minorHAnsi" w:hAnsi="Arial" w:cs="Arial"/>
        </w:rPr>
        <w:t xml:space="preserve">The MACE process will achieve its objectives by: </w:t>
      </w:r>
    </w:p>
    <w:p w:rsidR="00C73EFE" w:rsidRDefault="00706951" w:rsidP="00F93E1A">
      <w:pPr>
        <w:numPr>
          <w:ilvl w:val="0"/>
          <w:numId w:val="3"/>
        </w:numPr>
        <w:spacing w:after="160"/>
        <w:ind w:left="641" w:hanging="357"/>
        <w:contextualSpacing/>
        <w:rPr>
          <w:rFonts w:ascii="Arial" w:eastAsiaTheme="minorHAnsi" w:hAnsi="Arial" w:cs="Arial"/>
        </w:rPr>
      </w:pPr>
      <w:r>
        <w:rPr>
          <w:rFonts w:ascii="Arial" w:eastAsiaTheme="minorHAnsi" w:hAnsi="Arial" w:cs="Arial"/>
        </w:rPr>
        <w:t xml:space="preserve">Tasking multi agency meeting representatives </w:t>
      </w:r>
      <w:r w:rsidR="00C73EFE" w:rsidRPr="00B60DB1">
        <w:rPr>
          <w:rFonts w:ascii="Arial" w:eastAsiaTheme="minorHAnsi" w:hAnsi="Arial" w:cs="Arial"/>
        </w:rPr>
        <w:t xml:space="preserve">with specific actions to achieve the overall aim of the MACE process. </w:t>
      </w:r>
    </w:p>
    <w:p w:rsidR="005B00DC" w:rsidRPr="00B60DB1" w:rsidRDefault="005B00DC" w:rsidP="005B00DC">
      <w:pPr>
        <w:spacing w:after="160"/>
        <w:ind w:left="641"/>
        <w:contextualSpacing/>
        <w:rPr>
          <w:rFonts w:ascii="Arial" w:eastAsiaTheme="minorHAnsi" w:hAnsi="Arial" w:cs="Arial"/>
        </w:rPr>
      </w:pPr>
    </w:p>
    <w:p w:rsidR="00C73EFE" w:rsidRDefault="00C73EFE" w:rsidP="00F93E1A">
      <w:pPr>
        <w:numPr>
          <w:ilvl w:val="0"/>
          <w:numId w:val="3"/>
        </w:numPr>
        <w:spacing w:after="160"/>
        <w:ind w:left="641" w:hanging="357"/>
        <w:contextualSpacing/>
        <w:rPr>
          <w:rFonts w:ascii="Arial" w:eastAsiaTheme="minorHAnsi" w:hAnsi="Arial" w:cs="Arial"/>
        </w:rPr>
      </w:pPr>
      <w:r w:rsidRPr="00B60DB1">
        <w:rPr>
          <w:rFonts w:ascii="Arial" w:eastAsiaTheme="minorHAnsi" w:hAnsi="Arial" w:cs="Arial"/>
        </w:rPr>
        <w:lastRenderedPageBreak/>
        <w:t>Review</w:t>
      </w:r>
      <w:r w:rsidR="00706951">
        <w:rPr>
          <w:rFonts w:ascii="Arial" w:eastAsiaTheme="minorHAnsi" w:hAnsi="Arial" w:cs="Arial"/>
        </w:rPr>
        <w:t>ing</w:t>
      </w:r>
      <w:r w:rsidRPr="00B60DB1">
        <w:rPr>
          <w:rFonts w:ascii="Arial" w:eastAsiaTheme="minorHAnsi" w:hAnsi="Arial" w:cs="Arial"/>
        </w:rPr>
        <w:t xml:space="preserve"> the multi-agency response to children, young people, families and locations of concern, to ensure that existing and appropriate actions and processes are in place. </w:t>
      </w:r>
    </w:p>
    <w:p w:rsidR="00585594" w:rsidRDefault="00585594" w:rsidP="00585594">
      <w:pPr>
        <w:pStyle w:val="ListParagraph"/>
        <w:rPr>
          <w:rFonts w:ascii="Arial" w:eastAsiaTheme="minorHAnsi" w:hAnsi="Arial" w:cs="Arial"/>
        </w:rPr>
      </w:pPr>
    </w:p>
    <w:p w:rsidR="00585594" w:rsidRPr="00B60DB1" w:rsidRDefault="00585594" w:rsidP="00585594">
      <w:pPr>
        <w:spacing w:after="160"/>
        <w:ind w:left="641"/>
        <w:contextualSpacing/>
        <w:rPr>
          <w:rFonts w:ascii="Arial" w:eastAsiaTheme="minorHAnsi" w:hAnsi="Arial" w:cs="Arial"/>
        </w:rPr>
      </w:pPr>
    </w:p>
    <w:p w:rsidR="00C73EFE" w:rsidRDefault="00706951" w:rsidP="00F93E1A">
      <w:pPr>
        <w:numPr>
          <w:ilvl w:val="0"/>
          <w:numId w:val="3"/>
        </w:numPr>
        <w:spacing w:after="160"/>
        <w:ind w:left="641" w:hanging="357"/>
        <w:contextualSpacing/>
        <w:rPr>
          <w:rFonts w:ascii="Arial" w:eastAsiaTheme="minorHAnsi" w:hAnsi="Arial" w:cs="Arial"/>
        </w:rPr>
      </w:pPr>
      <w:r>
        <w:rPr>
          <w:rFonts w:ascii="Arial" w:eastAsiaTheme="minorHAnsi" w:hAnsi="Arial" w:cs="Arial"/>
        </w:rPr>
        <w:t>Ensuring</w:t>
      </w:r>
      <w:r w:rsidR="00C73EFE" w:rsidRPr="00B60DB1">
        <w:rPr>
          <w:rFonts w:ascii="Arial" w:eastAsiaTheme="minorHAnsi" w:hAnsi="Arial" w:cs="Arial"/>
        </w:rPr>
        <w:t xml:space="preserve"> cases of missing children and /or suspected or actual child exploitation are well- managed and effecti</w:t>
      </w:r>
      <w:r w:rsidR="00770630">
        <w:rPr>
          <w:rFonts w:ascii="Arial" w:eastAsiaTheme="minorHAnsi" w:hAnsi="Arial" w:cs="Arial"/>
        </w:rPr>
        <w:t xml:space="preserve">vely coordinated and that </w:t>
      </w:r>
      <w:r w:rsidR="00C73EFE" w:rsidRPr="00B60DB1">
        <w:rPr>
          <w:rFonts w:ascii="Arial" w:eastAsiaTheme="minorHAnsi" w:hAnsi="Arial" w:cs="Arial"/>
        </w:rPr>
        <w:t>all possible actions have been taken in order to protect the child /young person and identify, disrupt and prosecute perpetrators.</w:t>
      </w:r>
    </w:p>
    <w:p w:rsidR="005B00DC" w:rsidRPr="00B60DB1" w:rsidRDefault="005B00DC" w:rsidP="005B00DC">
      <w:pPr>
        <w:spacing w:after="160"/>
        <w:ind w:left="641"/>
        <w:contextualSpacing/>
        <w:rPr>
          <w:rFonts w:ascii="Arial" w:eastAsiaTheme="minorHAnsi" w:hAnsi="Arial" w:cs="Arial"/>
        </w:rPr>
      </w:pPr>
    </w:p>
    <w:p w:rsidR="00F93E1A" w:rsidRPr="00F93E1A" w:rsidRDefault="00706951" w:rsidP="00F93E1A">
      <w:pPr>
        <w:numPr>
          <w:ilvl w:val="0"/>
          <w:numId w:val="3"/>
        </w:numPr>
        <w:spacing w:after="160"/>
        <w:ind w:left="641" w:hanging="357"/>
        <w:contextualSpacing/>
        <w:rPr>
          <w:rFonts w:ascii="Arial" w:eastAsiaTheme="minorHAnsi" w:hAnsi="Arial" w:cs="Arial"/>
        </w:rPr>
      </w:pPr>
      <w:r>
        <w:rPr>
          <w:rFonts w:ascii="Arial" w:eastAsiaTheme="minorHAnsi" w:hAnsi="Arial" w:cs="Arial"/>
        </w:rPr>
        <w:t>Ensuring</w:t>
      </w:r>
      <w:r w:rsidR="00C73EFE" w:rsidRPr="00B60DB1">
        <w:rPr>
          <w:rFonts w:ascii="Arial" w:eastAsiaTheme="minorHAnsi" w:hAnsi="Arial" w:cs="Arial"/>
        </w:rPr>
        <w:t xml:space="preserve"> agencies </w:t>
      </w:r>
      <w:r w:rsidR="00F93E1A">
        <w:rPr>
          <w:rFonts w:ascii="Arial" w:eastAsiaTheme="minorHAnsi" w:hAnsi="Arial" w:cs="Arial"/>
        </w:rPr>
        <w:t xml:space="preserve">share </w:t>
      </w:r>
      <w:r w:rsidR="00C73EFE" w:rsidRPr="00B60DB1">
        <w:rPr>
          <w:rFonts w:ascii="Arial" w:eastAsiaTheme="minorHAnsi" w:hAnsi="Arial" w:cs="Arial"/>
        </w:rPr>
        <w:t xml:space="preserve">information </w:t>
      </w:r>
      <w:r w:rsidR="00F93E1A">
        <w:rPr>
          <w:rFonts w:ascii="Arial" w:eastAsiaTheme="minorHAnsi" w:hAnsi="Arial" w:cs="Arial"/>
        </w:rPr>
        <w:t xml:space="preserve">appropriately, </w:t>
      </w:r>
      <w:r w:rsidR="00C73EFE" w:rsidRPr="00B60DB1">
        <w:rPr>
          <w:rFonts w:ascii="Arial" w:eastAsiaTheme="minorHAnsi" w:hAnsi="Arial" w:cs="Arial"/>
        </w:rPr>
        <w:t xml:space="preserve">to protect children and young people. </w:t>
      </w:r>
    </w:p>
    <w:p w:rsidR="00F93E1A" w:rsidRDefault="00F93E1A" w:rsidP="00770630">
      <w:pPr>
        <w:spacing w:after="160" w:line="259" w:lineRule="auto"/>
        <w:contextualSpacing/>
        <w:rPr>
          <w:rFonts w:ascii="Arial" w:eastAsiaTheme="minorHAnsi" w:hAnsi="Arial" w:cs="Arial"/>
        </w:rPr>
      </w:pPr>
    </w:p>
    <w:p w:rsidR="00F93E1A" w:rsidRPr="00F93E1A" w:rsidRDefault="00F93E1A" w:rsidP="00F93E1A">
      <w:pPr>
        <w:pStyle w:val="ListParagraph"/>
        <w:numPr>
          <w:ilvl w:val="0"/>
          <w:numId w:val="45"/>
        </w:numPr>
        <w:spacing w:after="160" w:line="259" w:lineRule="auto"/>
        <w:contextualSpacing/>
        <w:rPr>
          <w:rFonts w:ascii="Arial" w:eastAsiaTheme="minorHAnsi" w:hAnsi="Arial" w:cs="Arial"/>
          <w:b/>
        </w:rPr>
      </w:pPr>
      <w:r w:rsidRPr="00F93E1A">
        <w:rPr>
          <w:rFonts w:ascii="Arial" w:eastAsiaTheme="minorHAnsi" w:hAnsi="Arial" w:cs="Arial"/>
          <w:b/>
        </w:rPr>
        <w:t>Core Responsibilities</w:t>
      </w:r>
    </w:p>
    <w:p w:rsidR="00F93E1A" w:rsidRDefault="00F93E1A" w:rsidP="00770630">
      <w:pPr>
        <w:spacing w:after="160" w:line="259" w:lineRule="auto"/>
        <w:contextualSpacing/>
        <w:rPr>
          <w:rFonts w:ascii="Arial" w:eastAsiaTheme="minorHAnsi" w:hAnsi="Arial" w:cs="Arial"/>
        </w:rPr>
      </w:pPr>
    </w:p>
    <w:p w:rsidR="00F93E1A" w:rsidRPr="00770630" w:rsidRDefault="00770630" w:rsidP="00770630">
      <w:pPr>
        <w:spacing w:after="160" w:line="259" w:lineRule="auto"/>
        <w:contextualSpacing/>
        <w:rPr>
          <w:rFonts w:ascii="Arial" w:eastAsiaTheme="minorHAnsi" w:hAnsi="Arial" w:cs="Arial"/>
        </w:rPr>
      </w:pPr>
      <w:r w:rsidRPr="00770630">
        <w:rPr>
          <w:rFonts w:ascii="Arial" w:eastAsiaTheme="minorHAnsi" w:hAnsi="Arial" w:cs="Arial"/>
        </w:rPr>
        <w:t xml:space="preserve">The core responsibilities of MACE meetings are to: </w:t>
      </w:r>
    </w:p>
    <w:p w:rsidR="005B00DC" w:rsidRDefault="00770630" w:rsidP="00430E58">
      <w:pPr>
        <w:pStyle w:val="ListParagraph"/>
        <w:numPr>
          <w:ilvl w:val="0"/>
          <w:numId w:val="44"/>
        </w:numPr>
        <w:spacing w:after="160" w:line="259" w:lineRule="auto"/>
        <w:contextualSpacing/>
        <w:rPr>
          <w:rFonts w:ascii="Arial" w:eastAsiaTheme="minorHAnsi" w:hAnsi="Arial" w:cs="Arial"/>
        </w:rPr>
      </w:pPr>
      <w:r w:rsidRPr="00F93E1A">
        <w:rPr>
          <w:rFonts w:ascii="Arial" w:eastAsiaTheme="minorHAnsi" w:hAnsi="Arial" w:cs="Arial"/>
        </w:rPr>
        <w:t>Ensure that cases of suspected or actual child exploitation are well-managed and coordinated, and that all possible action is taken to protect a child /young person.</w:t>
      </w:r>
    </w:p>
    <w:p w:rsidR="00770630" w:rsidRPr="00F93E1A" w:rsidRDefault="00770630" w:rsidP="00430E58">
      <w:pPr>
        <w:pStyle w:val="ListParagraph"/>
        <w:spacing w:after="160" w:line="259" w:lineRule="auto"/>
        <w:ind w:left="502"/>
        <w:contextualSpacing/>
        <w:rPr>
          <w:rFonts w:ascii="Arial" w:eastAsiaTheme="minorHAnsi" w:hAnsi="Arial" w:cs="Arial"/>
        </w:rPr>
      </w:pPr>
      <w:r w:rsidRPr="00F93E1A">
        <w:rPr>
          <w:rFonts w:ascii="Arial" w:eastAsiaTheme="minorHAnsi" w:hAnsi="Arial" w:cs="Arial"/>
        </w:rPr>
        <w:t xml:space="preserve"> </w:t>
      </w:r>
    </w:p>
    <w:p w:rsidR="00770630" w:rsidRDefault="00770630" w:rsidP="00430E58">
      <w:pPr>
        <w:pStyle w:val="ListParagraph"/>
        <w:numPr>
          <w:ilvl w:val="0"/>
          <w:numId w:val="44"/>
        </w:numPr>
        <w:spacing w:after="160" w:line="259" w:lineRule="auto"/>
        <w:contextualSpacing/>
        <w:rPr>
          <w:rFonts w:ascii="Arial" w:eastAsiaTheme="minorHAnsi" w:hAnsi="Arial" w:cs="Arial"/>
        </w:rPr>
      </w:pPr>
      <w:r w:rsidRPr="00F93E1A">
        <w:rPr>
          <w:rFonts w:ascii="Arial" w:eastAsiaTheme="minorHAnsi" w:hAnsi="Arial" w:cs="Arial"/>
        </w:rPr>
        <w:t xml:space="preserve">Recommend and review </w:t>
      </w:r>
      <w:r w:rsidR="00F93E1A" w:rsidRPr="00F93E1A">
        <w:rPr>
          <w:rFonts w:ascii="Arial" w:eastAsiaTheme="minorHAnsi" w:hAnsi="Arial" w:cs="Arial"/>
        </w:rPr>
        <w:t>multi-agency</w:t>
      </w:r>
      <w:r w:rsidRPr="00F93E1A">
        <w:rPr>
          <w:rFonts w:ascii="Arial" w:eastAsiaTheme="minorHAnsi" w:hAnsi="Arial" w:cs="Arial"/>
        </w:rPr>
        <w:t xml:space="preserve"> action planning, to ensure that children</w:t>
      </w:r>
      <w:r w:rsidR="00585594">
        <w:rPr>
          <w:rFonts w:ascii="Arial" w:eastAsiaTheme="minorHAnsi" w:hAnsi="Arial" w:cs="Arial"/>
        </w:rPr>
        <w:t xml:space="preserve"> /young people</w:t>
      </w:r>
      <w:r w:rsidRPr="00F93E1A">
        <w:rPr>
          <w:rFonts w:ascii="Arial" w:eastAsiaTheme="minorHAnsi" w:hAnsi="Arial" w:cs="Arial"/>
        </w:rPr>
        <w:t xml:space="preserve"> are supported appropriately</w:t>
      </w:r>
      <w:r w:rsidR="00585594">
        <w:rPr>
          <w:rFonts w:ascii="Arial" w:eastAsiaTheme="minorHAnsi" w:hAnsi="Arial" w:cs="Arial"/>
        </w:rPr>
        <w:t xml:space="preserve"> and</w:t>
      </w:r>
      <w:r w:rsidRPr="00F93E1A">
        <w:rPr>
          <w:rFonts w:ascii="Arial" w:eastAsiaTheme="minorHAnsi" w:hAnsi="Arial" w:cs="Arial"/>
        </w:rPr>
        <w:t xml:space="preserve"> protected from harm</w:t>
      </w:r>
      <w:r w:rsidR="00585594">
        <w:rPr>
          <w:rFonts w:ascii="Arial" w:eastAsiaTheme="minorHAnsi" w:hAnsi="Arial" w:cs="Arial"/>
        </w:rPr>
        <w:t>,</w:t>
      </w:r>
      <w:r w:rsidRPr="00F93E1A">
        <w:rPr>
          <w:rFonts w:ascii="Arial" w:eastAsiaTheme="minorHAnsi" w:hAnsi="Arial" w:cs="Arial"/>
        </w:rPr>
        <w:t xml:space="preserve"> and delegated actions are undertaken. </w:t>
      </w:r>
    </w:p>
    <w:p w:rsidR="005B00DC" w:rsidRPr="005B00DC" w:rsidRDefault="005B00DC" w:rsidP="00430E58">
      <w:pPr>
        <w:pStyle w:val="ListParagraph"/>
        <w:rPr>
          <w:rFonts w:ascii="Arial" w:eastAsiaTheme="minorHAnsi" w:hAnsi="Arial" w:cs="Arial"/>
        </w:rPr>
      </w:pPr>
    </w:p>
    <w:p w:rsidR="005B00DC" w:rsidRDefault="00770630" w:rsidP="00430E58">
      <w:pPr>
        <w:pStyle w:val="ListParagraph"/>
        <w:numPr>
          <w:ilvl w:val="0"/>
          <w:numId w:val="44"/>
        </w:numPr>
        <w:spacing w:after="160" w:line="259" w:lineRule="auto"/>
        <w:contextualSpacing/>
        <w:rPr>
          <w:rFonts w:ascii="Arial" w:eastAsiaTheme="minorHAnsi" w:hAnsi="Arial" w:cs="Arial"/>
        </w:rPr>
      </w:pPr>
      <w:r w:rsidRPr="00F93E1A">
        <w:rPr>
          <w:rFonts w:ascii="Arial" w:eastAsiaTheme="minorHAnsi" w:hAnsi="Arial" w:cs="Arial"/>
        </w:rPr>
        <w:t>Ensure that intelligence relating to patterns o</w:t>
      </w:r>
      <w:r w:rsidR="00585594">
        <w:rPr>
          <w:rFonts w:ascii="Arial" w:eastAsiaTheme="minorHAnsi" w:hAnsi="Arial" w:cs="Arial"/>
        </w:rPr>
        <w:t>f child exploitation are</w:t>
      </w:r>
      <w:r w:rsidRPr="00F93E1A">
        <w:rPr>
          <w:rFonts w:ascii="Arial" w:eastAsiaTheme="minorHAnsi" w:hAnsi="Arial" w:cs="Arial"/>
        </w:rPr>
        <w:t xml:space="preserve"> identified and coordinated </w:t>
      </w:r>
      <w:r w:rsidR="005B00DC" w:rsidRPr="00F93E1A">
        <w:rPr>
          <w:rFonts w:ascii="Arial" w:eastAsiaTheme="minorHAnsi" w:hAnsi="Arial" w:cs="Arial"/>
        </w:rPr>
        <w:t>multi-agency</w:t>
      </w:r>
      <w:r w:rsidRPr="00F93E1A">
        <w:rPr>
          <w:rFonts w:ascii="Arial" w:eastAsiaTheme="minorHAnsi" w:hAnsi="Arial" w:cs="Arial"/>
        </w:rPr>
        <w:t xml:space="preserve"> action is taken where necessary. This will include the sharing of intelligence relating to individual</w:t>
      </w:r>
      <w:r w:rsidR="00585594">
        <w:rPr>
          <w:rFonts w:ascii="Arial" w:eastAsiaTheme="minorHAnsi" w:hAnsi="Arial" w:cs="Arial"/>
        </w:rPr>
        <w:t xml:space="preserve"> children and young people, </w:t>
      </w:r>
      <w:r w:rsidRPr="00F93E1A">
        <w:rPr>
          <w:rFonts w:ascii="Arial" w:eastAsiaTheme="minorHAnsi" w:hAnsi="Arial" w:cs="Arial"/>
        </w:rPr>
        <w:t>suspected perpetrators, and /or groups of suspected perpetrators, and locations of concern.</w:t>
      </w:r>
    </w:p>
    <w:p w:rsidR="005B00DC" w:rsidRPr="005B00DC" w:rsidRDefault="005B00DC" w:rsidP="00430E58">
      <w:pPr>
        <w:pStyle w:val="ListParagraph"/>
        <w:rPr>
          <w:rFonts w:ascii="Arial" w:eastAsiaTheme="minorHAnsi" w:hAnsi="Arial" w:cs="Arial"/>
        </w:rPr>
      </w:pPr>
    </w:p>
    <w:p w:rsidR="005B00DC" w:rsidRPr="005B00DC" w:rsidRDefault="00770630" w:rsidP="00430E58">
      <w:pPr>
        <w:pStyle w:val="ListParagraph"/>
        <w:numPr>
          <w:ilvl w:val="0"/>
          <w:numId w:val="44"/>
        </w:numPr>
        <w:spacing w:after="160" w:line="259" w:lineRule="auto"/>
        <w:contextualSpacing/>
        <w:rPr>
          <w:rFonts w:ascii="Arial" w:eastAsiaTheme="minorHAnsi" w:hAnsi="Arial" w:cs="Arial"/>
        </w:rPr>
      </w:pPr>
      <w:r w:rsidRPr="005B00DC">
        <w:rPr>
          <w:rFonts w:ascii="Arial" w:eastAsiaTheme="minorHAnsi" w:hAnsi="Arial" w:cs="Arial"/>
        </w:rPr>
        <w:t>Identify possible links between victims and perpetrators, with the purpose of diverting, disrupting and prosecuting perpetrators.</w:t>
      </w:r>
    </w:p>
    <w:p w:rsidR="005B00DC" w:rsidRPr="00F93E1A" w:rsidRDefault="005B00DC" w:rsidP="00430E58">
      <w:pPr>
        <w:pStyle w:val="ListParagraph"/>
        <w:spacing w:after="160" w:line="259" w:lineRule="auto"/>
        <w:ind w:left="502"/>
        <w:contextualSpacing/>
        <w:rPr>
          <w:rFonts w:ascii="Arial" w:eastAsiaTheme="minorHAnsi" w:hAnsi="Arial" w:cs="Arial"/>
        </w:rPr>
      </w:pPr>
    </w:p>
    <w:p w:rsidR="00F93E1A" w:rsidRPr="00F93E1A" w:rsidRDefault="00F93E1A" w:rsidP="00430E58">
      <w:pPr>
        <w:pStyle w:val="ListParagraph"/>
        <w:numPr>
          <w:ilvl w:val="0"/>
          <w:numId w:val="44"/>
        </w:numPr>
        <w:spacing w:after="160" w:line="259" w:lineRule="auto"/>
        <w:contextualSpacing/>
        <w:rPr>
          <w:rFonts w:ascii="Arial" w:eastAsiaTheme="minorHAnsi" w:hAnsi="Arial" w:cs="Arial"/>
        </w:rPr>
      </w:pPr>
      <w:r w:rsidRPr="00F93E1A">
        <w:rPr>
          <w:rFonts w:ascii="Arial" w:eastAsiaTheme="minorHAnsi" w:hAnsi="Arial" w:cs="Arial"/>
        </w:rPr>
        <w:t>The MACE process will identify suspects, locations of concern, links and networks between children, young people and individuals who pose a risk to children.</w:t>
      </w:r>
    </w:p>
    <w:p w:rsidR="008674E0" w:rsidRPr="00B60DB1" w:rsidRDefault="008674E0" w:rsidP="008674E0">
      <w:pPr>
        <w:spacing w:after="160" w:line="259" w:lineRule="auto"/>
        <w:ind w:left="770"/>
        <w:contextualSpacing/>
        <w:rPr>
          <w:rFonts w:ascii="Arial" w:eastAsiaTheme="minorHAnsi" w:hAnsi="Arial" w:cs="Arial"/>
        </w:rPr>
      </w:pPr>
    </w:p>
    <w:p w:rsidR="00C73EFE" w:rsidRDefault="0002672F" w:rsidP="00430E58">
      <w:pPr>
        <w:spacing w:after="160" w:line="259" w:lineRule="auto"/>
        <w:jc w:val="both"/>
        <w:rPr>
          <w:rFonts w:ascii="Arial" w:eastAsiaTheme="minorHAnsi" w:hAnsi="Arial" w:cs="Arial"/>
        </w:rPr>
      </w:pPr>
      <w:r>
        <w:rPr>
          <w:rFonts w:ascii="Arial" w:eastAsiaTheme="minorHAnsi" w:hAnsi="Arial" w:cs="Arial"/>
        </w:rPr>
        <w:t>The meetings</w:t>
      </w:r>
      <w:r w:rsidR="00C73EFE" w:rsidRPr="00B60DB1">
        <w:rPr>
          <w:rFonts w:ascii="Arial" w:eastAsiaTheme="minorHAnsi" w:hAnsi="Arial" w:cs="Arial"/>
        </w:rPr>
        <w:t xml:space="preserve"> </w:t>
      </w:r>
      <w:r w:rsidR="00C73EFE" w:rsidRPr="00B60DB1">
        <w:rPr>
          <w:rFonts w:ascii="Arial" w:eastAsiaTheme="minorHAnsi" w:hAnsi="Arial" w:cs="Arial"/>
          <w:b/>
        </w:rPr>
        <w:t>will not duplic</w:t>
      </w:r>
      <w:r>
        <w:rPr>
          <w:rFonts w:ascii="Arial" w:eastAsiaTheme="minorHAnsi" w:hAnsi="Arial" w:cs="Arial"/>
          <w:b/>
        </w:rPr>
        <w:t xml:space="preserve">ate or replace </w:t>
      </w:r>
      <w:r w:rsidRPr="0002672F">
        <w:rPr>
          <w:rFonts w:ascii="Arial" w:eastAsiaTheme="minorHAnsi" w:hAnsi="Arial" w:cs="Arial"/>
        </w:rPr>
        <w:t xml:space="preserve">the functions of </w:t>
      </w:r>
      <w:r w:rsidR="00C73EFE" w:rsidRPr="0002672F">
        <w:rPr>
          <w:rFonts w:ascii="Arial" w:eastAsiaTheme="minorHAnsi" w:hAnsi="Arial" w:cs="Arial"/>
        </w:rPr>
        <w:t>statu</w:t>
      </w:r>
      <w:r w:rsidR="00706951" w:rsidRPr="0002672F">
        <w:rPr>
          <w:rFonts w:ascii="Arial" w:eastAsiaTheme="minorHAnsi" w:hAnsi="Arial" w:cs="Arial"/>
        </w:rPr>
        <w:t>tory child protection processes.</w:t>
      </w:r>
    </w:p>
    <w:p w:rsidR="00C73EFE" w:rsidRPr="00CB712F" w:rsidRDefault="00C73EFE" w:rsidP="00CB712F">
      <w:pPr>
        <w:pStyle w:val="ListParagraph"/>
        <w:numPr>
          <w:ilvl w:val="0"/>
          <w:numId w:val="21"/>
        </w:numPr>
        <w:spacing w:after="160" w:line="259" w:lineRule="auto"/>
        <w:rPr>
          <w:rFonts w:ascii="Arial" w:eastAsiaTheme="minorHAnsi" w:hAnsi="Arial" w:cs="Arial"/>
        </w:rPr>
      </w:pPr>
      <w:r w:rsidRPr="00CB712F">
        <w:rPr>
          <w:rFonts w:ascii="Arial" w:eastAsiaTheme="minorHAnsi" w:hAnsi="Arial" w:cs="Arial"/>
          <w:b/>
        </w:rPr>
        <w:t>Membership</w:t>
      </w:r>
      <w:r w:rsidRPr="00CB712F">
        <w:rPr>
          <w:rFonts w:ascii="Arial" w:eastAsiaTheme="minorHAnsi" w:hAnsi="Arial" w:cs="Arial"/>
        </w:rPr>
        <w:t xml:space="preserve"> </w:t>
      </w:r>
    </w:p>
    <w:p w:rsidR="0002672F" w:rsidRDefault="00CB712F" w:rsidP="00430E58">
      <w:pPr>
        <w:spacing w:after="160"/>
        <w:contextualSpacing/>
        <w:jc w:val="both"/>
        <w:rPr>
          <w:rFonts w:ascii="Arial" w:eastAsiaTheme="minorHAnsi" w:hAnsi="Arial" w:cs="Arial"/>
        </w:rPr>
      </w:pPr>
      <w:r w:rsidRPr="00610DEF">
        <w:rPr>
          <w:rFonts w:ascii="Arial" w:eastAsiaTheme="minorHAnsi" w:hAnsi="Arial" w:cs="Arial"/>
        </w:rPr>
        <w:t xml:space="preserve">Appointments to the MACE process / Multi-Agency meeting shall be made by the </w:t>
      </w:r>
      <w:r w:rsidR="00617C1E">
        <w:rPr>
          <w:rFonts w:ascii="Arial" w:eastAsiaTheme="minorHAnsi" w:hAnsi="Arial" w:cs="Arial"/>
        </w:rPr>
        <w:t>KSCP</w:t>
      </w:r>
      <w:r w:rsidRPr="00610DEF">
        <w:rPr>
          <w:rFonts w:ascii="Arial" w:eastAsiaTheme="minorHAnsi" w:hAnsi="Arial" w:cs="Arial"/>
        </w:rPr>
        <w:t xml:space="preserve"> Exploitatio</w:t>
      </w:r>
      <w:r w:rsidR="0002672F" w:rsidRPr="00610DEF">
        <w:rPr>
          <w:rFonts w:ascii="Arial" w:eastAsiaTheme="minorHAnsi" w:hAnsi="Arial" w:cs="Arial"/>
        </w:rPr>
        <w:t>n Safeguarding Strategic Group.</w:t>
      </w:r>
      <w:r w:rsidR="00610DEF" w:rsidRPr="00610DEF">
        <w:t xml:space="preserve"> </w:t>
      </w:r>
      <w:r w:rsidR="00610DEF" w:rsidRPr="00610DEF">
        <w:rPr>
          <w:rFonts w:ascii="Arial" w:eastAsiaTheme="minorHAnsi" w:hAnsi="Arial" w:cs="Arial"/>
        </w:rPr>
        <w:t xml:space="preserve">Membership shall be </w:t>
      </w:r>
      <w:r w:rsidR="00585594">
        <w:rPr>
          <w:rFonts w:ascii="Arial" w:eastAsiaTheme="minorHAnsi" w:hAnsi="Arial" w:cs="Arial"/>
        </w:rPr>
        <w:t xml:space="preserve">reviewed </w:t>
      </w:r>
      <w:r w:rsidR="00610DEF" w:rsidRPr="00610DEF">
        <w:rPr>
          <w:rFonts w:ascii="Arial" w:eastAsiaTheme="minorHAnsi" w:hAnsi="Arial" w:cs="Arial"/>
        </w:rPr>
        <w:t>on an annual basis.</w:t>
      </w:r>
    </w:p>
    <w:p w:rsidR="00585594" w:rsidRPr="00610DEF" w:rsidRDefault="00585594" w:rsidP="00430E58">
      <w:pPr>
        <w:spacing w:after="160"/>
        <w:contextualSpacing/>
        <w:jc w:val="both"/>
        <w:rPr>
          <w:rFonts w:ascii="Arial" w:eastAsiaTheme="minorHAnsi" w:hAnsi="Arial" w:cs="Arial"/>
        </w:rPr>
      </w:pPr>
    </w:p>
    <w:p w:rsidR="00CB712F" w:rsidRDefault="0002672F" w:rsidP="00585594">
      <w:pPr>
        <w:pStyle w:val="ListParagraph"/>
        <w:numPr>
          <w:ilvl w:val="0"/>
          <w:numId w:val="49"/>
        </w:numPr>
        <w:spacing w:after="160"/>
        <w:contextualSpacing/>
        <w:rPr>
          <w:rFonts w:ascii="Arial" w:eastAsiaTheme="minorHAnsi" w:hAnsi="Arial" w:cs="Arial"/>
        </w:rPr>
      </w:pPr>
      <w:r w:rsidRPr="00610DEF">
        <w:rPr>
          <w:rFonts w:ascii="Arial" w:eastAsiaTheme="minorHAnsi" w:hAnsi="Arial" w:cs="Arial"/>
        </w:rPr>
        <w:t xml:space="preserve">Members </w:t>
      </w:r>
      <w:r w:rsidR="00CB712F" w:rsidRPr="00610DEF">
        <w:rPr>
          <w:rFonts w:ascii="Arial" w:eastAsiaTheme="minorHAnsi" w:hAnsi="Arial" w:cs="Arial"/>
        </w:rPr>
        <w:t>will be expected to have decision making responsibility in relation to missing children and child exploitation for their organisation</w:t>
      </w:r>
      <w:r w:rsidRPr="00610DEF">
        <w:rPr>
          <w:rFonts w:ascii="Arial" w:eastAsiaTheme="minorHAnsi" w:hAnsi="Arial" w:cs="Arial"/>
        </w:rPr>
        <w:t>.</w:t>
      </w:r>
    </w:p>
    <w:p w:rsidR="00610DEF" w:rsidRDefault="00CB712F" w:rsidP="00585594">
      <w:pPr>
        <w:pStyle w:val="ListParagraph"/>
        <w:numPr>
          <w:ilvl w:val="0"/>
          <w:numId w:val="49"/>
        </w:numPr>
        <w:contextualSpacing/>
        <w:rPr>
          <w:rFonts w:ascii="Arial" w:eastAsiaTheme="minorHAnsi" w:hAnsi="Arial" w:cs="Arial"/>
        </w:rPr>
      </w:pPr>
      <w:r w:rsidRPr="00610DEF">
        <w:rPr>
          <w:rFonts w:ascii="Arial" w:eastAsiaTheme="minorHAnsi" w:hAnsi="Arial" w:cs="Arial"/>
        </w:rPr>
        <w:t xml:space="preserve">Attendance will be recorded formally through meeting minutes. </w:t>
      </w:r>
    </w:p>
    <w:p w:rsidR="00610DEF" w:rsidRDefault="00C73EFE" w:rsidP="00585594">
      <w:pPr>
        <w:pStyle w:val="ListParagraph"/>
        <w:numPr>
          <w:ilvl w:val="0"/>
          <w:numId w:val="49"/>
        </w:numPr>
        <w:spacing w:after="160"/>
        <w:contextualSpacing/>
        <w:rPr>
          <w:rFonts w:ascii="Arial" w:eastAsiaTheme="minorHAnsi" w:hAnsi="Arial" w:cs="Arial"/>
        </w:rPr>
      </w:pPr>
      <w:r w:rsidRPr="00610DEF">
        <w:rPr>
          <w:rFonts w:ascii="Arial" w:eastAsiaTheme="minorHAnsi" w:hAnsi="Arial" w:cs="Arial"/>
        </w:rPr>
        <w:t>Members are expected to make every effort to attend all mee</w:t>
      </w:r>
      <w:r w:rsidR="00CB712F" w:rsidRPr="00610DEF">
        <w:rPr>
          <w:rFonts w:ascii="Arial" w:eastAsiaTheme="minorHAnsi" w:hAnsi="Arial" w:cs="Arial"/>
        </w:rPr>
        <w:t xml:space="preserve">tings, or send </w:t>
      </w:r>
      <w:r w:rsidR="00585594">
        <w:rPr>
          <w:rFonts w:ascii="Arial" w:eastAsiaTheme="minorHAnsi" w:hAnsi="Arial" w:cs="Arial"/>
        </w:rPr>
        <w:t xml:space="preserve">a </w:t>
      </w:r>
      <w:r w:rsidR="00CB712F" w:rsidRPr="00610DEF">
        <w:rPr>
          <w:rFonts w:ascii="Arial" w:eastAsiaTheme="minorHAnsi" w:hAnsi="Arial" w:cs="Arial"/>
        </w:rPr>
        <w:t>deputy.</w:t>
      </w:r>
    </w:p>
    <w:p w:rsidR="00610DEF" w:rsidRDefault="00CB712F" w:rsidP="00585594">
      <w:pPr>
        <w:pStyle w:val="ListParagraph"/>
        <w:numPr>
          <w:ilvl w:val="0"/>
          <w:numId w:val="49"/>
        </w:numPr>
        <w:spacing w:after="160"/>
        <w:contextualSpacing/>
        <w:rPr>
          <w:rFonts w:ascii="Arial" w:eastAsiaTheme="minorHAnsi" w:hAnsi="Arial" w:cs="Arial"/>
        </w:rPr>
      </w:pPr>
      <w:r w:rsidRPr="00610DEF">
        <w:rPr>
          <w:rFonts w:ascii="Arial" w:eastAsiaTheme="minorHAnsi" w:hAnsi="Arial" w:cs="Arial"/>
        </w:rPr>
        <w:t>Members will be expected to share</w:t>
      </w:r>
      <w:r w:rsidR="00C73EFE" w:rsidRPr="00610DEF">
        <w:rPr>
          <w:rFonts w:ascii="Arial" w:eastAsiaTheme="minorHAnsi" w:hAnsi="Arial" w:cs="Arial"/>
        </w:rPr>
        <w:t xml:space="preserve"> information and expertise to inform decision</w:t>
      </w:r>
      <w:r w:rsidR="00610DEF">
        <w:rPr>
          <w:rFonts w:ascii="Arial" w:eastAsiaTheme="minorHAnsi" w:hAnsi="Arial" w:cs="Arial"/>
        </w:rPr>
        <w:t>-</w:t>
      </w:r>
      <w:r w:rsidR="00C73EFE" w:rsidRPr="00610DEF">
        <w:rPr>
          <w:rFonts w:ascii="Arial" w:eastAsiaTheme="minorHAnsi" w:hAnsi="Arial" w:cs="Arial"/>
        </w:rPr>
        <w:t xml:space="preserve"> making.</w:t>
      </w:r>
    </w:p>
    <w:p w:rsidR="00CB712F" w:rsidRPr="00610DEF" w:rsidRDefault="00CB712F" w:rsidP="00585594">
      <w:pPr>
        <w:pStyle w:val="ListParagraph"/>
        <w:numPr>
          <w:ilvl w:val="0"/>
          <w:numId w:val="49"/>
        </w:numPr>
        <w:contextualSpacing/>
        <w:rPr>
          <w:rFonts w:ascii="Arial" w:eastAsiaTheme="minorHAnsi" w:hAnsi="Arial" w:cs="Arial"/>
        </w:rPr>
      </w:pPr>
      <w:r w:rsidRPr="00610DEF">
        <w:rPr>
          <w:rFonts w:ascii="Arial" w:eastAsiaTheme="minorHAnsi" w:hAnsi="Arial" w:cs="Arial"/>
        </w:rPr>
        <w:t xml:space="preserve">Members are expected disseminate information appropriately within their agency.  </w:t>
      </w:r>
    </w:p>
    <w:p w:rsidR="00105D3B" w:rsidRPr="00CB712F" w:rsidRDefault="00105D3B" w:rsidP="00CB712F">
      <w:pPr>
        <w:pStyle w:val="ListParagraph"/>
        <w:spacing w:after="160"/>
        <w:ind w:left="714"/>
        <w:contextualSpacing/>
        <w:rPr>
          <w:rFonts w:ascii="Arial" w:eastAsiaTheme="minorHAnsi" w:hAnsi="Arial" w:cs="Arial"/>
        </w:rPr>
      </w:pPr>
    </w:p>
    <w:p w:rsidR="00610DEF" w:rsidRDefault="00610DEF" w:rsidP="00C73EFE">
      <w:pPr>
        <w:spacing w:after="160" w:line="259" w:lineRule="auto"/>
        <w:rPr>
          <w:rFonts w:ascii="Arial" w:eastAsiaTheme="minorHAnsi" w:hAnsi="Arial" w:cs="Arial"/>
        </w:rPr>
      </w:pPr>
    </w:p>
    <w:p w:rsidR="00585594" w:rsidRDefault="00585594" w:rsidP="00C73EFE">
      <w:pPr>
        <w:spacing w:after="160" w:line="259" w:lineRule="auto"/>
        <w:rPr>
          <w:rFonts w:ascii="Arial" w:eastAsiaTheme="minorHAnsi" w:hAnsi="Arial" w:cs="Arial"/>
        </w:rPr>
      </w:pPr>
    </w:p>
    <w:p w:rsidR="00C73EFE" w:rsidRPr="00B60DB1" w:rsidRDefault="00C73EFE" w:rsidP="00C73EFE">
      <w:pPr>
        <w:spacing w:after="160" w:line="259" w:lineRule="auto"/>
        <w:rPr>
          <w:rFonts w:ascii="Arial" w:eastAsiaTheme="minorHAnsi" w:hAnsi="Arial" w:cs="Arial"/>
        </w:rPr>
      </w:pPr>
      <w:r w:rsidRPr="00B60DB1">
        <w:rPr>
          <w:rFonts w:ascii="Arial" w:eastAsiaTheme="minorHAnsi" w:hAnsi="Arial" w:cs="Arial"/>
        </w:rPr>
        <w:t xml:space="preserve">Attendance </w:t>
      </w:r>
      <w:r w:rsidR="00137885">
        <w:rPr>
          <w:rFonts w:ascii="Arial" w:eastAsiaTheme="minorHAnsi" w:hAnsi="Arial" w:cs="Arial"/>
        </w:rPr>
        <w:t xml:space="preserve">at Missing and Child Exploitation meetings is </w:t>
      </w:r>
      <w:r w:rsidRPr="00B60DB1">
        <w:rPr>
          <w:rFonts w:ascii="Arial" w:eastAsiaTheme="minorHAnsi" w:hAnsi="Arial" w:cs="Arial"/>
        </w:rPr>
        <w:t xml:space="preserve">required from:    </w:t>
      </w:r>
    </w:p>
    <w:p w:rsidR="00C73EFE" w:rsidRPr="00CC4080" w:rsidRDefault="00617C1E" w:rsidP="00F04722">
      <w:pPr>
        <w:pStyle w:val="ListParagraph"/>
        <w:numPr>
          <w:ilvl w:val="0"/>
          <w:numId w:val="9"/>
        </w:numPr>
        <w:spacing w:after="160" w:line="259" w:lineRule="auto"/>
        <w:contextualSpacing/>
        <w:rPr>
          <w:rFonts w:ascii="Arial" w:eastAsiaTheme="minorHAnsi" w:hAnsi="Arial" w:cs="Arial"/>
        </w:rPr>
      </w:pPr>
      <w:r>
        <w:rPr>
          <w:rFonts w:ascii="Arial" w:eastAsiaTheme="minorHAnsi" w:hAnsi="Arial" w:cs="Arial"/>
        </w:rPr>
        <w:t>Children’s Social Care</w:t>
      </w:r>
    </w:p>
    <w:p w:rsidR="00C73EFE" w:rsidRPr="00CC4080" w:rsidRDefault="00C73EFE" w:rsidP="00F04722">
      <w:pPr>
        <w:pStyle w:val="ListParagraph"/>
        <w:numPr>
          <w:ilvl w:val="0"/>
          <w:numId w:val="9"/>
        </w:numPr>
        <w:spacing w:after="160" w:line="259" w:lineRule="auto"/>
        <w:contextualSpacing/>
        <w:rPr>
          <w:rFonts w:ascii="Arial" w:eastAsiaTheme="minorHAnsi" w:hAnsi="Arial" w:cs="Arial"/>
        </w:rPr>
      </w:pPr>
      <w:r w:rsidRPr="00CC4080">
        <w:rPr>
          <w:rFonts w:ascii="Arial" w:eastAsiaTheme="minorHAnsi" w:hAnsi="Arial" w:cs="Arial"/>
        </w:rPr>
        <w:t xml:space="preserve">Youth Offending Team </w:t>
      </w:r>
    </w:p>
    <w:p w:rsidR="00C73EFE" w:rsidRPr="00CC4080" w:rsidRDefault="00C73EFE" w:rsidP="00F04722">
      <w:pPr>
        <w:pStyle w:val="ListParagraph"/>
        <w:numPr>
          <w:ilvl w:val="0"/>
          <w:numId w:val="9"/>
        </w:numPr>
        <w:spacing w:after="160" w:line="259" w:lineRule="auto"/>
        <w:contextualSpacing/>
        <w:rPr>
          <w:rFonts w:ascii="Arial" w:eastAsiaTheme="minorHAnsi" w:hAnsi="Arial" w:cs="Arial"/>
        </w:rPr>
      </w:pPr>
      <w:r w:rsidRPr="00CC4080">
        <w:rPr>
          <w:rFonts w:ascii="Arial" w:eastAsiaTheme="minorHAnsi" w:hAnsi="Arial" w:cs="Arial"/>
        </w:rPr>
        <w:t xml:space="preserve">Police </w:t>
      </w:r>
    </w:p>
    <w:p w:rsidR="00C73EFE" w:rsidRPr="00CC4080" w:rsidRDefault="00C73EFE" w:rsidP="00F04722">
      <w:pPr>
        <w:pStyle w:val="ListParagraph"/>
        <w:numPr>
          <w:ilvl w:val="0"/>
          <w:numId w:val="9"/>
        </w:numPr>
        <w:spacing w:after="160" w:line="259" w:lineRule="auto"/>
        <w:contextualSpacing/>
        <w:rPr>
          <w:rFonts w:ascii="Arial" w:eastAsiaTheme="minorHAnsi" w:hAnsi="Arial" w:cs="Arial"/>
        </w:rPr>
      </w:pPr>
      <w:r w:rsidRPr="00CC4080">
        <w:rPr>
          <w:rFonts w:ascii="Arial" w:eastAsiaTheme="minorHAnsi" w:hAnsi="Arial" w:cs="Arial"/>
        </w:rPr>
        <w:t>Safer Kirklees</w:t>
      </w:r>
    </w:p>
    <w:p w:rsidR="00C73EFE" w:rsidRPr="00CC4080" w:rsidRDefault="00C73EFE" w:rsidP="00F04722">
      <w:pPr>
        <w:pStyle w:val="ListParagraph"/>
        <w:numPr>
          <w:ilvl w:val="0"/>
          <w:numId w:val="9"/>
        </w:numPr>
        <w:spacing w:after="160" w:line="259" w:lineRule="auto"/>
        <w:contextualSpacing/>
        <w:rPr>
          <w:rFonts w:ascii="Arial" w:eastAsiaTheme="minorHAnsi" w:hAnsi="Arial" w:cs="Arial"/>
        </w:rPr>
      </w:pPr>
      <w:r w:rsidRPr="00CC4080">
        <w:rPr>
          <w:rFonts w:ascii="Arial" w:eastAsiaTheme="minorHAnsi" w:hAnsi="Arial" w:cs="Arial"/>
        </w:rPr>
        <w:t>Kirklees Neighbourhood Housing</w:t>
      </w:r>
    </w:p>
    <w:p w:rsidR="00C73EFE" w:rsidRPr="00CC4080" w:rsidRDefault="00C73EFE" w:rsidP="00F04722">
      <w:pPr>
        <w:pStyle w:val="ListParagraph"/>
        <w:numPr>
          <w:ilvl w:val="0"/>
          <w:numId w:val="9"/>
        </w:numPr>
        <w:spacing w:after="160" w:line="259" w:lineRule="auto"/>
        <w:contextualSpacing/>
        <w:rPr>
          <w:rFonts w:ascii="Arial" w:eastAsiaTheme="minorHAnsi" w:hAnsi="Arial" w:cs="Arial"/>
        </w:rPr>
      </w:pPr>
      <w:r w:rsidRPr="00CC4080">
        <w:rPr>
          <w:rFonts w:ascii="Arial" w:eastAsiaTheme="minorHAnsi" w:hAnsi="Arial" w:cs="Arial"/>
        </w:rPr>
        <w:t>Kirklees Public Protection /Licensing and Environment</w:t>
      </w:r>
    </w:p>
    <w:p w:rsidR="00137885" w:rsidRDefault="00C73EFE" w:rsidP="00F04722">
      <w:pPr>
        <w:pStyle w:val="ListParagraph"/>
        <w:numPr>
          <w:ilvl w:val="0"/>
          <w:numId w:val="9"/>
        </w:numPr>
        <w:spacing w:after="160" w:line="259" w:lineRule="auto"/>
        <w:contextualSpacing/>
        <w:rPr>
          <w:rFonts w:ascii="Arial" w:eastAsiaTheme="minorHAnsi" w:hAnsi="Arial" w:cs="Arial"/>
        </w:rPr>
      </w:pPr>
      <w:r w:rsidRPr="00CC4080">
        <w:rPr>
          <w:rFonts w:ascii="Arial" w:eastAsiaTheme="minorHAnsi" w:hAnsi="Arial" w:cs="Arial"/>
        </w:rPr>
        <w:t>Early Support</w:t>
      </w:r>
    </w:p>
    <w:p w:rsidR="00137885" w:rsidRPr="00443224" w:rsidRDefault="00137885" w:rsidP="00F04722">
      <w:pPr>
        <w:pStyle w:val="ListParagraph"/>
        <w:numPr>
          <w:ilvl w:val="0"/>
          <w:numId w:val="9"/>
        </w:numPr>
        <w:spacing w:after="160" w:line="259" w:lineRule="auto"/>
        <w:contextualSpacing/>
        <w:rPr>
          <w:rFonts w:ascii="Arial" w:eastAsiaTheme="minorHAnsi" w:hAnsi="Arial" w:cs="Arial"/>
        </w:rPr>
      </w:pPr>
      <w:r w:rsidRPr="00443224">
        <w:rPr>
          <w:rFonts w:ascii="Arial" w:eastAsiaTheme="minorHAnsi" w:hAnsi="Arial" w:cs="Arial"/>
        </w:rPr>
        <w:t>Adult Social Care</w:t>
      </w:r>
    </w:p>
    <w:p w:rsidR="00C73EFE" w:rsidRDefault="00137885" w:rsidP="00137885">
      <w:pPr>
        <w:pStyle w:val="ListParagraph"/>
        <w:numPr>
          <w:ilvl w:val="0"/>
          <w:numId w:val="9"/>
        </w:numPr>
        <w:spacing w:after="160" w:line="259" w:lineRule="auto"/>
        <w:contextualSpacing/>
        <w:rPr>
          <w:rFonts w:ascii="Arial" w:eastAsiaTheme="minorHAnsi" w:hAnsi="Arial" w:cs="Arial"/>
        </w:rPr>
      </w:pPr>
      <w:r w:rsidRPr="00443224">
        <w:rPr>
          <w:rFonts w:ascii="Arial" w:eastAsiaTheme="minorHAnsi" w:hAnsi="Arial" w:cs="Arial"/>
        </w:rPr>
        <w:t>Probation and Community Rehabilitation Company/Companies</w:t>
      </w:r>
    </w:p>
    <w:p w:rsidR="00617C1E" w:rsidRDefault="00617C1E" w:rsidP="00137885">
      <w:pPr>
        <w:pStyle w:val="ListParagraph"/>
        <w:numPr>
          <w:ilvl w:val="0"/>
          <w:numId w:val="9"/>
        </w:numPr>
        <w:spacing w:after="160" w:line="259" w:lineRule="auto"/>
        <w:contextualSpacing/>
        <w:rPr>
          <w:rFonts w:ascii="Arial" w:eastAsiaTheme="minorHAnsi" w:hAnsi="Arial" w:cs="Arial"/>
        </w:rPr>
      </w:pPr>
      <w:r>
        <w:rPr>
          <w:rFonts w:ascii="Arial" w:eastAsiaTheme="minorHAnsi" w:hAnsi="Arial" w:cs="Arial"/>
        </w:rPr>
        <w:t>Health representatives to be agreed within Health Advisory Group.</w:t>
      </w:r>
    </w:p>
    <w:p w:rsidR="00617C1E" w:rsidRPr="00443224" w:rsidRDefault="00617C1E" w:rsidP="00137885">
      <w:pPr>
        <w:pStyle w:val="ListParagraph"/>
        <w:numPr>
          <w:ilvl w:val="0"/>
          <w:numId w:val="9"/>
        </w:numPr>
        <w:spacing w:after="160" w:line="259" w:lineRule="auto"/>
        <w:contextualSpacing/>
        <w:rPr>
          <w:rFonts w:ascii="Arial" w:eastAsiaTheme="minorHAnsi" w:hAnsi="Arial" w:cs="Arial"/>
        </w:rPr>
      </w:pPr>
      <w:r>
        <w:rPr>
          <w:rFonts w:ascii="Arial" w:eastAsiaTheme="minorHAnsi" w:hAnsi="Arial" w:cs="Arial"/>
        </w:rPr>
        <w:t>Education</w:t>
      </w:r>
    </w:p>
    <w:p w:rsidR="00CB712F" w:rsidRDefault="00CB712F" w:rsidP="0002672F">
      <w:pPr>
        <w:spacing w:after="160" w:line="259" w:lineRule="auto"/>
        <w:jc w:val="both"/>
        <w:rPr>
          <w:rFonts w:ascii="Arial" w:eastAsiaTheme="minorHAnsi" w:hAnsi="Arial" w:cs="Arial"/>
        </w:rPr>
      </w:pPr>
      <w:r>
        <w:rPr>
          <w:rFonts w:ascii="Arial" w:eastAsiaTheme="minorHAnsi" w:hAnsi="Arial" w:cs="Arial"/>
        </w:rPr>
        <w:t>The expectation is th</w:t>
      </w:r>
      <w:r w:rsidRPr="00CB712F">
        <w:rPr>
          <w:rFonts w:ascii="Arial" w:eastAsiaTheme="minorHAnsi" w:hAnsi="Arial" w:cs="Arial"/>
        </w:rPr>
        <w:t>at members will at</w:t>
      </w:r>
      <w:r>
        <w:rPr>
          <w:rFonts w:ascii="Arial" w:eastAsiaTheme="minorHAnsi" w:hAnsi="Arial" w:cs="Arial"/>
        </w:rPr>
        <w:t xml:space="preserve">tend routinely and progress </w:t>
      </w:r>
      <w:r w:rsidRPr="00CB712F">
        <w:rPr>
          <w:rFonts w:ascii="Arial" w:eastAsiaTheme="minorHAnsi" w:hAnsi="Arial" w:cs="Arial"/>
        </w:rPr>
        <w:t xml:space="preserve">actions required of their organisation /agency/service, irrespective of whether they are in attendance or not. </w:t>
      </w:r>
      <w:r w:rsidR="00C73EFE" w:rsidRPr="00B60DB1">
        <w:rPr>
          <w:rFonts w:ascii="Arial" w:eastAsiaTheme="minorHAnsi" w:hAnsi="Arial" w:cs="Arial"/>
        </w:rPr>
        <w:t>Deputies should attend if a me</w:t>
      </w:r>
      <w:r>
        <w:rPr>
          <w:rFonts w:ascii="Arial" w:eastAsiaTheme="minorHAnsi" w:hAnsi="Arial" w:cs="Arial"/>
        </w:rPr>
        <w:t>mber is not available.</w:t>
      </w:r>
      <w:r w:rsidR="00C73EFE" w:rsidRPr="00B60DB1">
        <w:rPr>
          <w:rFonts w:ascii="Arial" w:eastAsiaTheme="minorHAnsi" w:hAnsi="Arial" w:cs="Arial"/>
        </w:rPr>
        <w:t xml:space="preserve"> </w:t>
      </w:r>
    </w:p>
    <w:p w:rsidR="00C73EFE" w:rsidRPr="00CB712F" w:rsidRDefault="00C73EFE" w:rsidP="00CB712F">
      <w:pPr>
        <w:pStyle w:val="ListParagraph"/>
        <w:numPr>
          <w:ilvl w:val="0"/>
          <w:numId w:val="21"/>
        </w:numPr>
        <w:spacing w:after="160" w:line="259" w:lineRule="auto"/>
        <w:rPr>
          <w:rFonts w:ascii="Arial" w:eastAsiaTheme="minorHAnsi" w:hAnsi="Arial" w:cs="Arial"/>
        </w:rPr>
      </w:pPr>
      <w:r w:rsidRPr="00CB712F">
        <w:rPr>
          <w:rFonts w:ascii="Arial" w:eastAsiaTheme="minorHAnsi" w:hAnsi="Arial" w:cs="Arial"/>
          <w:b/>
        </w:rPr>
        <w:t>Business Conduct</w:t>
      </w:r>
      <w:r w:rsidRPr="00CB712F">
        <w:rPr>
          <w:rFonts w:ascii="Arial" w:eastAsiaTheme="minorHAnsi" w:hAnsi="Arial" w:cs="Arial"/>
        </w:rPr>
        <w:t xml:space="preserve"> </w:t>
      </w:r>
    </w:p>
    <w:p w:rsidR="00C73EFE" w:rsidRPr="00B60DB1" w:rsidRDefault="00C73EFE" w:rsidP="00C73EFE">
      <w:pPr>
        <w:spacing w:after="160" w:line="259" w:lineRule="auto"/>
        <w:rPr>
          <w:rFonts w:ascii="Arial" w:eastAsiaTheme="minorHAnsi" w:hAnsi="Arial" w:cs="Arial"/>
        </w:rPr>
      </w:pPr>
      <w:r w:rsidRPr="00B60DB1">
        <w:rPr>
          <w:rFonts w:ascii="Arial" w:eastAsiaTheme="minorHAnsi" w:hAnsi="Arial" w:cs="Arial"/>
        </w:rPr>
        <w:t xml:space="preserve">Meetings will:  </w:t>
      </w:r>
    </w:p>
    <w:p w:rsidR="00137885" w:rsidRPr="00137885" w:rsidRDefault="00137885" w:rsidP="00137885">
      <w:pPr>
        <w:pStyle w:val="ListParagraph"/>
        <w:numPr>
          <w:ilvl w:val="0"/>
          <w:numId w:val="20"/>
        </w:numPr>
        <w:rPr>
          <w:rFonts w:ascii="Arial" w:eastAsiaTheme="minorHAnsi" w:hAnsi="Arial" w:cs="Arial"/>
        </w:rPr>
      </w:pPr>
      <w:r w:rsidRPr="00137885">
        <w:rPr>
          <w:rFonts w:ascii="Arial" w:eastAsiaTheme="minorHAnsi" w:hAnsi="Arial" w:cs="Arial"/>
        </w:rPr>
        <w:t>Be organised and chaired by Children’s Services, the deputy chair will be nominated from West Yorkshire Police</w:t>
      </w:r>
    </w:p>
    <w:p w:rsidR="00C73EFE" w:rsidRPr="00137885" w:rsidRDefault="00137885" w:rsidP="00137885">
      <w:pPr>
        <w:pStyle w:val="ListParagraph"/>
        <w:numPr>
          <w:ilvl w:val="0"/>
          <w:numId w:val="10"/>
        </w:numPr>
        <w:spacing w:after="160" w:line="259" w:lineRule="auto"/>
        <w:contextualSpacing/>
        <w:rPr>
          <w:rFonts w:ascii="Arial" w:eastAsiaTheme="minorHAnsi" w:hAnsi="Arial" w:cs="Arial"/>
        </w:rPr>
      </w:pPr>
      <w:r>
        <w:rPr>
          <w:rFonts w:ascii="Arial" w:eastAsiaTheme="minorHAnsi" w:hAnsi="Arial" w:cs="Arial"/>
        </w:rPr>
        <w:t>Be h</w:t>
      </w:r>
      <w:r w:rsidR="00C73EFE" w:rsidRPr="00137885">
        <w:rPr>
          <w:rFonts w:ascii="Arial" w:eastAsiaTheme="minorHAnsi" w:hAnsi="Arial" w:cs="Arial"/>
        </w:rPr>
        <w:t xml:space="preserve">eld monthly </w:t>
      </w:r>
    </w:p>
    <w:p w:rsidR="00C73EFE" w:rsidRPr="00CC4080" w:rsidRDefault="00137885" w:rsidP="00F04722">
      <w:pPr>
        <w:pStyle w:val="ListParagraph"/>
        <w:numPr>
          <w:ilvl w:val="0"/>
          <w:numId w:val="10"/>
        </w:numPr>
        <w:spacing w:after="160" w:line="259" w:lineRule="auto"/>
        <w:contextualSpacing/>
        <w:rPr>
          <w:rFonts w:ascii="Arial" w:eastAsiaTheme="minorHAnsi" w:hAnsi="Arial" w:cs="Arial"/>
        </w:rPr>
      </w:pPr>
      <w:r>
        <w:rPr>
          <w:rFonts w:ascii="Arial" w:eastAsiaTheme="minorHAnsi" w:hAnsi="Arial" w:cs="Arial"/>
        </w:rPr>
        <w:t>Be a</w:t>
      </w:r>
      <w:r w:rsidR="008674E0" w:rsidRPr="00CC4080">
        <w:rPr>
          <w:rFonts w:ascii="Arial" w:eastAsiaTheme="minorHAnsi" w:hAnsi="Arial" w:cs="Arial"/>
        </w:rPr>
        <w:t>ccurately recorded</w:t>
      </w:r>
      <w:r w:rsidR="00585594">
        <w:rPr>
          <w:rFonts w:ascii="Arial" w:eastAsiaTheme="minorHAnsi" w:hAnsi="Arial" w:cs="Arial"/>
        </w:rPr>
        <w:t>,</w:t>
      </w:r>
      <w:r>
        <w:rPr>
          <w:rFonts w:ascii="Arial" w:eastAsiaTheme="minorHAnsi" w:hAnsi="Arial" w:cs="Arial"/>
        </w:rPr>
        <w:t xml:space="preserve"> with </w:t>
      </w:r>
      <w:r w:rsidR="00C73EFE" w:rsidRPr="00CC4080">
        <w:rPr>
          <w:rFonts w:ascii="Arial" w:eastAsiaTheme="minorHAnsi" w:hAnsi="Arial" w:cs="Arial"/>
        </w:rPr>
        <w:t>the minutes</w:t>
      </w:r>
      <w:r>
        <w:rPr>
          <w:rFonts w:ascii="Arial" w:eastAsiaTheme="minorHAnsi" w:hAnsi="Arial" w:cs="Arial"/>
        </w:rPr>
        <w:t xml:space="preserve"> shared in a timely manner</w:t>
      </w:r>
      <w:r w:rsidR="00C73EFE" w:rsidRPr="00CC4080">
        <w:rPr>
          <w:rFonts w:ascii="Arial" w:eastAsiaTheme="minorHAnsi" w:hAnsi="Arial" w:cs="Arial"/>
        </w:rPr>
        <w:t xml:space="preserve">. </w:t>
      </w:r>
    </w:p>
    <w:p w:rsidR="00C73EFE" w:rsidRPr="00CC4080" w:rsidRDefault="00C73EFE" w:rsidP="00F04722">
      <w:pPr>
        <w:pStyle w:val="ListParagraph"/>
        <w:numPr>
          <w:ilvl w:val="0"/>
          <w:numId w:val="10"/>
        </w:numPr>
        <w:spacing w:after="160" w:line="259" w:lineRule="auto"/>
        <w:contextualSpacing/>
        <w:rPr>
          <w:rFonts w:ascii="Arial" w:eastAsiaTheme="minorHAnsi" w:hAnsi="Arial" w:cs="Arial"/>
        </w:rPr>
      </w:pPr>
      <w:r w:rsidRPr="00CC4080">
        <w:rPr>
          <w:rFonts w:ascii="Arial" w:eastAsiaTheme="minorHAnsi" w:hAnsi="Arial" w:cs="Arial"/>
        </w:rPr>
        <w:t>Start and end on time as agreed</w:t>
      </w:r>
    </w:p>
    <w:p w:rsidR="00C73EFE" w:rsidRPr="00CC4080" w:rsidRDefault="00137885" w:rsidP="00F04722">
      <w:pPr>
        <w:pStyle w:val="ListParagraph"/>
        <w:numPr>
          <w:ilvl w:val="0"/>
          <w:numId w:val="10"/>
        </w:numPr>
        <w:spacing w:after="160" w:line="259" w:lineRule="auto"/>
        <w:contextualSpacing/>
        <w:rPr>
          <w:rFonts w:ascii="Arial" w:eastAsiaTheme="minorHAnsi" w:hAnsi="Arial" w:cs="Arial"/>
        </w:rPr>
      </w:pPr>
      <w:r>
        <w:rPr>
          <w:rFonts w:ascii="Arial" w:eastAsiaTheme="minorHAnsi" w:hAnsi="Arial" w:cs="Arial"/>
        </w:rPr>
        <w:t xml:space="preserve">Ensure that </w:t>
      </w:r>
      <w:r w:rsidR="00C73EFE" w:rsidRPr="00CC4080">
        <w:rPr>
          <w:rFonts w:ascii="Arial" w:eastAsiaTheme="minorHAnsi" w:hAnsi="Arial" w:cs="Arial"/>
        </w:rPr>
        <w:t xml:space="preserve">agreed actions allocated to named agency /attendee are reviewed. </w:t>
      </w:r>
    </w:p>
    <w:p w:rsidR="00C73EFE" w:rsidRPr="00CC4080" w:rsidRDefault="00C73EFE" w:rsidP="00F04722">
      <w:pPr>
        <w:pStyle w:val="ListParagraph"/>
        <w:numPr>
          <w:ilvl w:val="0"/>
          <w:numId w:val="10"/>
        </w:numPr>
        <w:spacing w:after="160" w:line="259" w:lineRule="auto"/>
        <w:contextualSpacing/>
        <w:rPr>
          <w:rFonts w:ascii="Arial" w:eastAsiaTheme="minorHAnsi" w:hAnsi="Arial" w:cs="Arial"/>
        </w:rPr>
      </w:pPr>
      <w:r w:rsidRPr="00CC4080">
        <w:rPr>
          <w:rFonts w:ascii="Arial" w:eastAsiaTheme="minorHAnsi" w:hAnsi="Arial" w:cs="Arial"/>
        </w:rPr>
        <w:t>Share information in accordance with current guidance</w:t>
      </w:r>
    </w:p>
    <w:p w:rsidR="00105D3B" w:rsidRDefault="00C73EFE" w:rsidP="00F04722">
      <w:pPr>
        <w:pStyle w:val="ListParagraph"/>
        <w:numPr>
          <w:ilvl w:val="0"/>
          <w:numId w:val="10"/>
        </w:numPr>
        <w:spacing w:after="160" w:line="259" w:lineRule="auto"/>
        <w:contextualSpacing/>
        <w:rPr>
          <w:rFonts w:ascii="Arial" w:eastAsiaTheme="minorHAnsi" w:hAnsi="Arial" w:cs="Arial"/>
        </w:rPr>
      </w:pPr>
      <w:r w:rsidRPr="00CC4080">
        <w:rPr>
          <w:rFonts w:ascii="Arial" w:eastAsiaTheme="minorHAnsi" w:hAnsi="Arial" w:cs="Arial"/>
        </w:rPr>
        <w:t>Ensure discussions are succinct, purposeful and only address information relevant to achieve the purpose of the meeting.</w:t>
      </w:r>
    </w:p>
    <w:p w:rsidR="00C73EFE" w:rsidRPr="00B60DB1" w:rsidRDefault="00C73EFE" w:rsidP="00C73EFE">
      <w:pPr>
        <w:spacing w:after="160" w:line="259" w:lineRule="auto"/>
        <w:rPr>
          <w:rFonts w:ascii="Arial" w:eastAsiaTheme="minorHAnsi" w:hAnsi="Arial" w:cs="Arial"/>
        </w:rPr>
      </w:pPr>
      <w:r w:rsidRPr="00B60DB1">
        <w:rPr>
          <w:rFonts w:ascii="Arial" w:eastAsiaTheme="minorHAnsi" w:hAnsi="Arial" w:cs="Arial"/>
        </w:rPr>
        <w:t xml:space="preserve">Agency representatives will undertake to: </w:t>
      </w:r>
    </w:p>
    <w:p w:rsidR="00C73EFE" w:rsidRPr="00CC4080" w:rsidRDefault="00137885" w:rsidP="00F04722">
      <w:pPr>
        <w:pStyle w:val="ListParagraph"/>
        <w:numPr>
          <w:ilvl w:val="0"/>
          <w:numId w:val="11"/>
        </w:numPr>
        <w:spacing w:after="160" w:line="259" w:lineRule="auto"/>
        <w:contextualSpacing/>
        <w:rPr>
          <w:rFonts w:ascii="Arial" w:eastAsiaTheme="minorHAnsi" w:hAnsi="Arial" w:cs="Arial"/>
        </w:rPr>
      </w:pPr>
      <w:r>
        <w:rPr>
          <w:rFonts w:ascii="Arial" w:eastAsiaTheme="minorHAnsi" w:hAnsi="Arial" w:cs="Arial"/>
        </w:rPr>
        <w:t xml:space="preserve">Attend meetings or provide a </w:t>
      </w:r>
      <w:r w:rsidR="00C73EFE" w:rsidRPr="00CC4080">
        <w:rPr>
          <w:rFonts w:ascii="Arial" w:eastAsiaTheme="minorHAnsi" w:hAnsi="Arial" w:cs="Arial"/>
        </w:rPr>
        <w:t xml:space="preserve">deputy  </w:t>
      </w:r>
    </w:p>
    <w:p w:rsidR="00C73EFE" w:rsidRPr="00CC4080" w:rsidRDefault="00C73EFE" w:rsidP="00F04722">
      <w:pPr>
        <w:pStyle w:val="ListParagraph"/>
        <w:numPr>
          <w:ilvl w:val="0"/>
          <w:numId w:val="11"/>
        </w:numPr>
        <w:spacing w:after="160" w:line="259" w:lineRule="auto"/>
        <w:contextualSpacing/>
        <w:rPr>
          <w:rFonts w:ascii="Arial" w:eastAsiaTheme="minorHAnsi" w:hAnsi="Arial" w:cs="Arial"/>
        </w:rPr>
      </w:pPr>
      <w:r w:rsidRPr="00CC4080">
        <w:rPr>
          <w:rFonts w:ascii="Arial" w:eastAsiaTheme="minorHAnsi" w:hAnsi="Arial" w:cs="Arial"/>
        </w:rPr>
        <w:t xml:space="preserve">Be prepared with up to date information; </w:t>
      </w:r>
    </w:p>
    <w:p w:rsidR="00C73EFE" w:rsidRPr="00CC4080" w:rsidRDefault="00C73EFE" w:rsidP="00F04722">
      <w:pPr>
        <w:pStyle w:val="ListParagraph"/>
        <w:numPr>
          <w:ilvl w:val="0"/>
          <w:numId w:val="11"/>
        </w:numPr>
        <w:spacing w:after="160" w:line="259" w:lineRule="auto"/>
        <w:contextualSpacing/>
        <w:rPr>
          <w:rFonts w:ascii="Arial" w:eastAsiaTheme="minorHAnsi" w:hAnsi="Arial" w:cs="Arial"/>
        </w:rPr>
      </w:pPr>
      <w:r w:rsidRPr="00CC4080">
        <w:rPr>
          <w:rFonts w:ascii="Arial" w:eastAsiaTheme="minorHAnsi" w:hAnsi="Arial" w:cs="Arial"/>
        </w:rPr>
        <w:t xml:space="preserve">Accept and complete agreed actions within agreed timescales </w:t>
      </w:r>
    </w:p>
    <w:p w:rsidR="00C73EFE" w:rsidRPr="00CC4080" w:rsidRDefault="00C73EFE" w:rsidP="00F04722">
      <w:pPr>
        <w:pStyle w:val="ListParagraph"/>
        <w:numPr>
          <w:ilvl w:val="0"/>
          <w:numId w:val="11"/>
        </w:numPr>
        <w:spacing w:after="160" w:line="259" w:lineRule="auto"/>
        <w:contextualSpacing/>
        <w:rPr>
          <w:rFonts w:ascii="Arial" w:eastAsiaTheme="minorHAnsi" w:hAnsi="Arial" w:cs="Arial"/>
        </w:rPr>
      </w:pPr>
      <w:r w:rsidRPr="00CC4080">
        <w:rPr>
          <w:rFonts w:ascii="Arial" w:eastAsiaTheme="minorHAnsi" w:hAnsi="Arial" w:cs="Arial"/>
        </w:rPr>
        <w:t>Report to the meeting on actions and outcomes.</w:t>
      </w:r>
    </w:p>
    <w:p w:rsidR="00105D3B" w:rsidRDefault="00C73EFE" w:rsidP="00F04722">
      <w:pPr>
        <w:pStyle w:val="ListParagraph"/>
        <w:numPr>
          <w:ilvl w:val="0"/>
          <w:numId w:val="11"/>
        </w:numPr>
        <w:spacing w:after="160" w:line="259" w:lineRule="auto"/>
        <w:contextualSpacing/>
        <w:rPr>
          <w:rFonts w:ascii="Arial" w:eastAsiaTheme="minorHAnsi" w:hAnsi="Arial" w:cs="Arial"/>
        </w:rPr>
      </w:pPr>
      <w:r w:rsidRPr="00105D3B">
        <w:rPr>
          <w:rFonts w:ascii="Arial" w:eastAsiaTheme="minorHAnsi" w:hAnsi="Arial" w:cs="Arial"/>
        </w:rPr>
        <w:t xml:space="preserve">Provide feedback to </w:t>
      </w:r>
      <w:r w:rsidR="00105D3B" w:rsidRPr="00105D3B">
        <w:rPr>
          <w:rFonts w:ascii="Arial" w:eastAsiaTheme="minorHAnsi" w:hAnsi="Arial" w:cs="Arial"/>
        </w:rPr>
        <w:t xml:space="preserve">relevant </w:t>
      </w:r>
      <w:r w:rsidRPr="00105D3B">
        <w:rPr>
          <w:rFonts w:ascii="Arial" w:eastAsiaTheme="minorHAnsi" w:hAnsi="Arial" w:cs="Arial"/>
        </w:rPr>
        <w:t>professionals</w:t>
      </w:r>
      <w:r w:rsidR="00585594">
        <w:rPr>
          <w:rFonts w:ascii="Arial" w:eastAsiaTheme="minorHAnsi" w:hAnsi="Arial" w:cs="Arial"/>
        </w:rPr>
        <w:t xml:space="preserve"> </w:t>
      </w:r>
      <w:r w:rsidR="00105D3B" w:rsidRPr="00105D3B">
        <w:rPr>
          <w:rFonts w:ascii="Arial" w:eastAsiaTheme="minorHAnsi" w:hAnsi="Arial" w:cs="Arial"/>
        </w:rPr>
        <w:t xml:space="preserve">/services </w:t>
      </w:r>
      <w:r w:rsidRPr="00105D3B">
        <w:rPr>
          <w:rFonts w:ascii="Arial" w:eastAsiaTheme="minorHAnsi" w:hAnsi="Arial" w:cs="Arial"/>
        </w:rPr>
        <w:t xml:space="preserve">within 2 working days </w:t>
      </w:r>
    </w:p>
    <w:p w:rsidR="00C73EFE" w:rsidRPr="00105D3B" w:rsidRDefault="00105D3B" w:rsidP="00F04722">
      <w:pPr>
        <w:pStyle w:val="ListParagraph"/>
        <w:numPr>
          <w:ilvl w:val="0"/>
          <w:numId w:val="11"/>
        </w:numPr>
        <w:spacing w:after="160" w:line="259" w:lineRule="auto"/>
        <w:contextualSpacing/>
        <w:rPr>
          <w:rFonts w:ascii="Arial" w:eastAsiaTheme="minorHAnsi" w:hAnsi="Arial" w:cs="Arial"/>
        </w:rPr>
      </w:pPr>
      <w:r w:rsidRPr="00105D3B">
        <w:rPr>
          <w:rFonts w:ascii="Arial" w:eastAsiaTheme="minorHAnsi" w:hAnsi="Arial" w:cs="Arial"/>
        </w:rPr>
        <w:t>Undertake to work</w:t>
      </w:r>
      <w:r w:rsidR="00585594">
        <w:rPr>
          <w:rFonts w:ascii="Arial" w:eastAsiaTheme="minorHAnsi" w:hAnsi="Arial" w:cs="Arial"/>
        </w:rPr>
        <w:t xml:space="preserve"> effectively together,</w:t>
      </w:r>
      <w:r w:rsidR="00C73EFE" w:rsidRPr="00105D3B">
        <w:rPr>
          <w:rFonts w:ascii="Arial" w:eastAsiaTheme="minorHAnsi" w:hAnsi="Arial" w:cs="Arial"/>
        </w:rPr>
        <w:t xml:space="preserve"> identifying what is working well and resolving issues and </w:t>
      </w:r>
      <w:r w:rsidRPr="00105D3B">
        <w:rPr>
          <w:rFonts w:ascii="Arial" w:eastAsiaTheme="minorHAnsi" w:hAnsi="Arial" w:cs="Arial"/>
        </w:rPr>
        <w:t>barriers</w:t>
      </w:r>
      <w:r w:rsidR="00C73EFE" w:rsidRPr="00105D3B">
        <w:rPr>
          <w:rFonts w:ascii="Arial" w:eastAsiaTheme="minorHAnsi" w:hAnsi="Arial" w:cs="Arial"/>
        </w:rPr>
        <w:t>.</w:t>
      </w:r>
    </w:p>
    <w:p w:rsidR="00C73EFE" w:rsidRDefault="00105D3B" w:rsidP="00F04722">
      <w:pPr>
        <w:pStyle w:val="ListParagraph"/>
        <w:numPr>
          <w:ilvl w:val="0"/>
          <w:numId w:val="11"/>
        </w:numPr>
        <w:spacing w:after="160" w:line="259" w:lineRule="auto"/>
        <w:contextualSpacing/>
        <w:rPr>
          <w:rFonts w:ascii="Arial" w:eastAsiaTheme="minorHAnsi" w:hAnsi="Arial" w:cs="Arial"/>
        </w:rPr>
      </w:pPr>
      <w:r>
        <w:rPr>
          <w:rFonts w:ascii="Arial" w:eastAsiaTheme="minorHAnsi" w:hAnsi="Arial" w:cs="Arial"/>
        </w:rPr>
        <w:t>Ensure intelligence relating to</w:t>
      </w:r>
      <w:r w:rsidR="00C73EFE" w:rsidRPr="00CC4080">
        <w:rPr>
          <w:rFonts w:ascii="Arial" w:eastAsiaTheme="minorHAnsi" w:hAnsi="Arial" w:cs="Arial"/>
        </w:rPr>
        <w:t xml:space="preserve"> suspected perpetrators</w:t>
      </w:r>
      <w:r w:rsidR="00585594">
        <w:rPr>
          <w:rFonts w:ascii="Arial" w:eastAsiaTheme="minorHAnsi" w:hAnsi="Arial" w:cs="Arial"/>
        </w:rPr>
        <w:t>, contexts</w:t>
      </w:r>
      <w:r w:rsidR="00C73EFE" w:rsidRPr="00CC4080">
        <w:rPr>
          <w:rFonts w:ascii="Arial" w:eastAsiaTheme="minorHAnsi" w:hAnsi="Arial" w:cs="Arial"/>
        </w:rPr>
        <w:t xml:space="preserve"> </w:t>
      </w:r>
      <w:r>
        <w:rPr>
          <w:rFonts w:ascii="Arial" w:eastAsiaTheme="minorHAnsi" w:hAnsi="Arial" w:cs="Arial"/>
        </w:rPr>
        <w:t xml:space="preserve">and locations of concern </w:t>
      </w:r>
      <w:r w:rsidR="00C73EFE" w:rsidRPr="00CC4080">
        <w:rPr>
          <w:rFonts w:ascii="Arial" w:eastAsiaTheme="minorHAnsi" w:hAnsi="Arial" w:cs="Arial"/>
        </w:rPr>
        <w:t>is shared</w:t>
      </w:r>
      <w:r>
        <w:rPr>
          <w:rFonts w:ascii="Arial" w:eastAsiaTheme="minorHAnsi" w:hAnsi="Arial" w:cs="Arial"/>
        </w:rPr>
        <w:t xml:space="preserve"> and recorded</w:t>
      </w:r>
      <w:r w:rsidR="00585594">
        <w:rPr>
          <w:rFonts w:ascii="Arial" w:eastAsiaTheme="minorHAnsi" w:hAnsi="Arial" w:cs="Arial"/>
        </w:rPr>
        <w:t>,</w:t>
      </w:r>
      <w:r>
        <w:rPr>
          <w:rFonts w:ascii="Arial" w:eastAsiaTheme="minorHAnsi" w:hAnsi="Arial" w:cs="Arial"/>
        </w:rPr>
        <w:t xml:space="preserve"> to support</w:t>
      </w:r>
      <w:r w:rsidR="00585594">
        <w:rPr>
          <w:rFonts w:ascii="Arial" w:eastAsiaTheme="minorHAnsi" w:hAnsi="Arial" w:cs="Arial"/>
        </w:rPr>
        <w:t xml:space="preserve"> disruption and prevention </w:t>
      </w:r>
      <w:r>
        <w:rPr>
          <w:rFonts w:ascii="Arial" w:eastAsiaTheme="minorHAnsi" w:hAnsi="Arial" w:cs="Arial"/>
        </w:rPr>
        <w:t>activities.</w:t>
      </w:r>
    </w:p>
    <w:p w:rsidR="00CB712F" w:rsidRPr="00CC4080" w:rsidRDefault="00CB712F" w:rsidP="00CB712F">
      <w:pPr>
        <w:pStyle w:val="ListParagraph"/>
        <w:spacing w:after="160" w:line="259" w:lineRule="auto"/>
        <w:contextualSpacing/>
        <w:rPr>
          <w:rFonts w:ascii="Arial" w:eastAsiaTheme="minorHAnsi" w:hAnsi="Arial" w:cs="Arial"/>
        </w:rPr>
      </w:pPr>
    </w:p>
    <w:p w:rsidR="00C73EFE" w:rsidRPr="00CB712F" w:rsidRDefault="00C73EFE" w:rsidP="00CB712F">
      <w:pPr>
        <w:pStyle w:val="ListParagraph"/>
        <w:numPr>
          <w:ilvl w:val="0"/>
          <w:numId w:val="21"/>
        </w:numPr>
        <w:spacing w:after="160" w:line="259" w:lineRule="auto"/>
        <w:rPr>
          <w:rFonts w:ascii="Arial" w:eastAsiaTheme="minorHAnsi" w:hAnsi="Arial" w:cs="Arial"/>
        </w:rPr>
      </w:pPr>
      <w:r w:rsidRPr="00CB712F">
        <w:rPr>
          <w:rFonts w:ascii="Arial" w:eastAsiaTheme="minorHAnsi" w:hAnsi="Arial" w:cs="Arial"/>
          <w:b/>
        </w:rPr>
        <w:t>Governance Arrangements</w:t>
      </w:r>
      <w:r w:rsidRPr="00CB712F">
        <w:rPr>
          <w:rFonts w:ascii="Arial" w:eastAsiaTheme="minorHAnsi" w:hAnsi="Arial" w:cs="Arial"/>
        </w:rPr>
        <w:t xml:space="preserve"> </w:t>
      </w:r>
    </w:p>
    <w:p w:rsidR="00C73EFE" w:rsidRPr="00105D3B" w:rsidRDefault="00105D3B" w:rsidP="00105D3B">
      <w:pPr>
        <w:pStyle w:val="ListParagraph"/>
        <w:numPr>
          <w:ilvl w:val="0"/>
          <w:numId w:val="12"/>
        </w:numPr>
        <w:spacing w:after="160" w:line="259" w:lineRule="auto"/>
        <w:contextualSpacing/>
        <w:rPr>
          <w:rFonts w:ascii="Arial" w:eastAsiaTheme="minorHAnsi" w:hAnsi="Arial" w:cs="Arial"/>
        </w:rPr>
      </w:pPr>
      <w:r>
        <w:rPr>
          <w:rFonts w:ascii="Arial" w:eastAsiaTheme="minorHAnsi" w:hAnsi="Arial" w:cs="Arial"/>
        </w:rPr>
        <w:t>The terms of r</w:t>
      </w:r>
      <w:r w:rsidR="00C73EFE" w:rsidRPr="00CC4080">
        <w:rPr>
          <w:rFonts w:ascii="Arial" w:eastAsiaTheme="minorHAnsi" w:hAnsi="Arial" w:cs="Arial"/>
        </w:rPr>
        <w:t>eference w</w:t>
      </w:r>
      <w:r>
        <w:rPr>
          <w:rFonts w:ascii="Arial" w:eastAsiaTheme="minorHAnsi" w:hAnsi="Arial" w:cs="Arial"/>
        </w:rPr>
        <w:t xml:space="preserve">ill be </w:t>
      </w:r>
      <w:r w:rsidR="00C73EFE" w:rsidRPr="00105D3B">
        <w:rPr>
          <w:rFonts w:ascii="Arial" w:eastAsiaTheme="minorHAnsi" w:hAnsi="Arial" w:cs="Arial"/>
        </w:rPr>
        <w:t>reviewed annually.</w:t>
      </w:r>
    </w:p>
    <w:p w:rsidR="00C73EFE" w:rsidRPr="00CC4080" w:rsidRDefault="0002672F" w:rsidP="0002672F">
      <w:pPr>
        <w:pStyle w:val="ListParagraph"/>
        <w:numPr>
          <w:ilvl w:val="0"/>
          <w:numId w:val="12"/>
        </w:numPr>
        <w:spacing w:after="160" w:line="259" w:lineRule="auto"/>
        <w:contextualSpacing/>
        <w:rPr>
          <w:rFonts w:ascii="Arial" w:eastAsiaTheme="minorHAnsi" w:hAnsi="Arial" w:cs="Arial"/>
        </w:rPr>
      </w:pPr>
      <w:r>
        <w:rPr>
          <w:rFonts w:ascii="Arial" w:eastAsiaTheme="minorHAnsi" w:hAnsi="Arial" w:cs="Arial"/>
        </w:rPr>
        <w:lastRenderedPageBreak/>
        <w:t xml:space="preserve">A Chair’s quarterly report will be prepared for </w:t>
      </w:r>
      <w:r w:rsidR="00617C1E">
        <w:rPr>
          <w:rFonts w:ascii="Arial" w:eastAsiaTheme="minorHAnsi" w:hAnsi="Arial" w:cs="Arial"/>
        </w:rPr>
        <w:t>KSCP</w:t>
      </w:r>
      <w:r w:rsidRPr="0002672F">
        <w:t xml:space="preserve"> </w:t>
      </w:r>
      <w:r w:rsidRPr="0002672F">
        <w:rPr>
          <w:rFonts w:ascii="Arial" w:eastAsiaTheme="minorHAnsi" w:hAnsi="Arial" w:cs="Arial"/>
        </w:rPr>
        <w:t>Exploitation Operational group</w:t>
      </w:r>
      <w:r>
        <w:rPr>
          <w:rFonts w:ascii="Arial" w:eastAsiaTheme="minorHAnsi" w:hAnsi="Arial" w:cs="Arial"/>
        </w:rPr>
        <w:t xml:space="preserve">. </w:t>
      </w:r>
      <w:r w:rsidR="00C73EFE" w:rsidRPr="00CC4080">
        <w:rPr>
          <w:rFonts w:ascii="Arial" w:eastAsiaTheme="minorHAnsi" w:hAnsi="Arial" w:cs="Arial"/>
        </w:rPr>
        <w:t xml:space="preserve"> </w:t>
      </w:r>
      <w:r>
        <w:rPr>
          <w:rFonts w:ascii="Arial" w:eastAsiaTheme="minorHAnsi" w:hAnsi="Arial" w:cs="Arial"/>
        </w:rPr>
        <w:t xml:space="preserve">The report will address areas </w:t>
      </w:r>
      <w:r w:rsidR="00C73EFE" w:rsidRPr="00CC4080">
        <w:rPr>
          <w:rFonts w:ascii="Arial" w:eastAsiaTheme="minorHAnsi" w:hAnsi="Arial" w:cs="Arial"/>
        </w:rPr>
        <w:t>of a</w:t>
      </w:r>
      <w:r>
        <w:rPr>
          <w:rFonts w:ascii="Arial" w:eastAsiaTheme="minorHAnsi" w:hAnsi="Arial" w:cs="Arial"/>
        </w:rPr>
        <w:t xml:space="preserve">ctivity, areas of challenge, </w:t>
      </w:r>
      <w:r w:rsidRPr="0002672F">
        <w:rPr>
          <w:rFonts w:ascii="Arial" w:eastAsiaTheme="minorHAnsi" w:hAnsi="Arial" w:cs="Arial"/>
        </w:rPr>
        <w:t>themes / trends</w:t>
      </w:r>
      <w:r>
        <w:rPr>
          <w:rFonts w:ascii="Arial" w:eastAsiaTheme="minorHAnsi" w:hAnsi="Arial" w:cs="Arial"/>
        </w:rPr>
        <w:t xml:space="preserve"> and</w:t>
      </w:r>
      <w:r w:rsidR="00105D3B">
        <w:rPr>
          <w:rFonts w:ascii="Arial" w:eastAsiaTheme="minorHAnsi" w:hAnsi="Arial" w:cs="Arial"/>
        </w:rPr>
        <w:t xml:space="preserve"> examples of </w:t>
      </w:r>
      <w:r w:rsidR="00C73EFE" w:rsidRPr="00CC4080">
        <w:rPr>
          <w:rFonts w:ascii="Arial" w:eastAsiaTheme="minorHAnsi" w:hAnsi="Arial" w:cs="Arial"/>
        </w:rPr>
        <w:t xml:space="preserve">good practice, to </w:t>
      </w:r>
      <w:r w:rsidR="00617C1E">
        <w:rPr>
          <w:rFonts w:ascii="Arial" w:eastAsiaTheme="minorHAnsi" w:hAnsi="Arial" w:cs="Arial"/>
        </w:rPr>
        <w:t>KSCP</w:t>
      </w:r>
      <w:r w:rsidR="00C73EFE" w:rsidRPr="00CC4080">
        <w:rPr>
          <w:rFonts w:ascii="Arial" w:eastAsiaTheme="minorHAnsi" w:hAnsi="Arial" w:cs="Arial"/>
        </w:rPr>
        <w:t xml:space="preserve">. </w:t>
      </w:r>
    </w:p>
    <w:p w:rsidR="00105D3B" w:rsidRDefault="00C73EFE" w:rsidP="00105D3B">
      <w:pPr>
        <w:pStyle w:val="ListParagraph"/>
        <w:numPr>
          <w:ilvl w:val="0"/>
          <w:numId w:val="12"/>
        </w:numPr>
        <w:spacing w:after="160" w:line="259" w:lineRule="auto"/>
        <w:contextualSpacing/>
        <w:rPr>
          <w:rFonts w:ascii="Arial" w:eastAsiaTheme="minorHAnsi" w:hAnsi="Arial" w:cs="Arial"/>
        </w:rPr>
      </w:pPr>
      <w:r w:rsidRPr="00CC4080">
        <w:rPr>
          <w:rFonts w:ascii="Arial" w:eastAsiaTheme="minorHAnsi" w:hAnsi="Arial" w:cs="Arial"/>
        </w:rPr>
        <w:t>Quoracy</w:t>
      </w:r>
      <w:r w:rsidR="00105D3B">
        <w:rPr>
          <w:rFonts w:ascii="Arial" w:eastAsiaTheme="minorHAnsi" w:hAnsi="Arial" w:cs="Arial"/>
        </w:rPr>
        <w:t xml:space="preserve"> </w:t>
      </w:r>
      <w:r w:rsidRPr="00CC4080">
        <w:rPr>
          <w:rFonts w:ascii="Arial" w:eastAsiaTheme="minorHAnsi" w:hAnsi="Arial" w:cs="Arial"/>
        </w:rPr>
        <w:t xml:space="preserve">- Minimum attendance is </w:t>
      </w:r>
      <w:r w:rsidR="00105D3B">
        <w:rPr>
          <w:rFonts w:ascii="Arial" w:eastAsiaTheme="minorHAnsi" w:hAnsi="Arial" w:cs="Arial"/>
        </w:rPr>
        <w:t xml:space="preserve">required </w:t>
      </w:r>
      <w:r w:rsidRPr="00CC4080">
        <w:rPr>
          <w:rFonts w:ascii="Arial" w:eastAsiaTheme="minorHAnsi" w:hAnsi="Arial" w:cs="Arial"/>
        </w:rPr>
        <w:t>f</w:t>
      </w:r>
      <w:r w:rsidR="00CB712F">
        <w:rPr>
          <w:rFonts w:ascii="Arial" w:eastAsiaTheme="minorHAnsi" w:hAnsi="Arial" w:cs="Arial"/>
        </w:rPr>
        <w:t>rom the 3 statutory agencies; Children’s Social Care</w:t>
      </w:r>
      <w:r w:rsidRPr="00CC4080">
        <w:rPr>
          <w:rFonts w:ascii="Arial" w:eastAsiaTheme="minorHAnsi" w:hAnsi="Arial" w:cs="Arial"/>
        </w:rPr>
        <w:t xml:space="preserve">, Health and </w:t>
      </w:r>
      <w:r w:rsidR="00CB712F">
        <w:rPr>
          <w:rFonts w:ascii="Arial" w:eastAsiaTheme="minorHAnsi" w:hAnsi="Arial" w:cs="Arial"/>
        </w:rPr>
        <w:t xml:space="preserve">West Yorkshire </w:t>
      </w:r>
      <w:r w:rsidRPr="00CC4080">
        <w:rPr>
          <w:rFonts w:ascii="Arial" w:eastAsiaTheme="minorHAnsi" w:hAnsi="Arial" w:cs="Arial"/>
        </w:rPr>
        <w:t>Police.</w:t>
      </w:r>
    </w:p>
    <w:p w:rsidR="00105D3B" w:rsidRDefault="00105D3B" w:rsidP="00105D3B">
      <w:pPr>
        <w:pStyle w:val="ListParagraph"/>
        <w:numPr>
          <w:ilvl w:val="0"/>
          <w:numId w:val="12"/>
        </w:numPr>
        <w:spacing w:after="160" w:line="259" w:lineRule="auto"/>
        <w:contextualSpacing/>
        <w:rPr>
          <w:rFonts w:ascii="Arial" w:eastAsiaTheme="minorHAnsi" w:hAnsi="Arial" w:cs="Arial"/>
        </w:rPr>
      </w:pPr>
      <w:r w:rsidRPr="00105D3B">
        <w:rPr>
          <w:rFonts w:ascii="Arial" w:eastAsiaTheme="minorHAnsi" w:hAnsi="Arial" w:cs="Arial"/>
        </w:rPr>
        <w:t xml:space="preserve">Meetings will be supported by Children’s Services </w:t>
      </w:r>
      <w:r w:rsidR="00CB712F">
        <w:rPr>
          <w:rFonts w:ascii="Arial" w:eastAsiaTheme="minorHAnsi" w:hAnsi="Arial" w:cs="Arial"/>
        </w:rPr>
        <w:t>Business S</w:t>
      </w:r>
      <w:r w:rsidRPr="00105D3B">
        <w:rPr>
          <w:rFonts w:ascii="Arial" w:eastAsiaTheme="minorHAnsi" w:hAnsi="Arial" w:cs="Arial"/>
        </w:rPr>
        <w:t>upport</w:t>
      </w: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Default="00AE7A71" w:rsidP="00AE7A71">
      <w:pPr>
        <w:spacing w:after="160" w:line="259" w:lineRule="auto"/>
        <w:contextualSpacing/>
        <w:rPr>
          <w:rFonts w:ascii="Arial" w:eastAsiaTheme="minorHAnsi" w:hAnsi="Arial" w:cs="Arial"/>
        </w:rPr>
      </w:pPr>
    </w:p>
    <w:p w:rsidR="00AE7A71" w:rsidRPr="00AE7A71" w:rsidRDefault="00AE7A71" w:rsidP="00AE7A71">
      <w:pPr>
        <w:spacing w:after="160" w:line="259" w:lineRule="auto"/>
        <w:contextualSpacing/>
        <w:rPr>
          <w:rFonts w:ascii="Arial" w:eastAsiaTheme="minorHAnsi" w:hAnsi="Arial" w:cs="Arial"/>
        </w:rPr>
      </w:pPr>
      <w:bookmarkStart w:id="0" w:name="_GoBack"/>
      <w:bookmarkEnd w:id="0"/>
    </w:p>
    <w:p w:rsidR="00105D3B" w:rsidRPr="00105D3B" w:rsidRDefault="00105D3B" w:rsidP="00105D3B">
      <w:pPr>
        <w:spacing w:after="160" w:line="259" w:lineRule="auto"/>
        <w:contextualSpacing/>
        <w:rPr>
          <w:rFonts w:ascii="Arial" w:eastAsiaTheme="minorHAnsi" w:hAnsi="Arial" w:cs="Arial"/>
        </w:rPr>
      </w:pPr>
    </w:p>
    <w:p w:rsidR="007321D7" w:rsidRDefault="007321D7" w:rsidP="009806CB">
      <w:pPr>
        <w:pStyle w:val="Default"/>
        <w:rPr>
          <w:rFonts w:asciiTheme="minorHAnsi" w:hAnsiTheme="minorHAnsi" w:cstheme="minorHAnsi"/>
          <w:sz w:val="22"/>
          <w:szCs w:val="22"/>
        </w:rPr>
      </w:pPr>
    </w:p>
    <w:p w:rsidR="007321D7" w:rsidRPr="0039718F" w:rsidRDefault="007321D7" w:rsidP="009806CB">
      <w:pPr>
        <w:pStyle w:val="Default"/>
        <w:rPr>
          <w:rFonts w:asciiTheme="minorHAnsi" w:hAnsiTheme="minorHAnsi" w:cstheme="minorHAnsi"/>
          <w:sz w:val="22"/>
          <w:szCs w:val="22"/>
        </w:rPr>
      </w:pPr>
    </w:p>
    <w:p w:rsidR="00672E6B" w:rsidRDefault="00A3750F">
      <w:r w:rsidRPr="00016A8C">
        <w:rPr>
          <w:noProof/>
          <w:lang w:eastAsia="en-GB"/>
        </w:rPr>
        <mc:AlternateContent>
          <mc:Choice Requires="wpg">
            <w:drawing>
              <wp:anchor distT="0" distB="0" distL="114300" distR="114300" simplePos="0" relativeHeight="251665408" behindDoc="0" locked="0" layoutInCell="1" allowOverlap="1" wp14:anchorId="46B747AC" wp14:editId="004568B5">
                <wp:simplePos x="0" y="0"/>
                <wp:positionH relativeFrom="margin">
                  <wp:align>center</wp:align>
                </wp:positionH>
                <wp:positionV relativeFrom="paragraph">
                  <wp:posOffset>909955</wp:posOffset>
                </wp:positionV>
                <wp:extent cx="9585643" cy="6541136"/>
                <wp:effectExtent l="0" t="1905" r="13970" b="13970"/>
                <wp:wrapNone/>
                <wp:docPr id="92" name="Group 91"/>
                <wp:cNvGraphicFramePr/>
                <a:graphic xmlns:a="http://schemas.openxmlformats.org/drawingml/2006/main">
                  <a:graphicData uri="http://schemas.microsoft.com/office/word/2010/wordprocessingGroup">
                    <wpg:wgp>
                      <wpg:cNvGrpSpPr/>
                      <wpg:grpSpPr>
                        <a:xfrm rot="16200000">
                          <a:off x="0" y="0"/>
                          <a:ext cx="9585643" cy="6541136"/>
                          <a:chOff x="-892018" y="892017"/>
                          <a:chExt cx="9594852" cy="6541136"/>
                        </a:xfrm>
                      </wpg:grpSpPr>
                      <wpg:grpSp>
                        <wpg:cNvPr id="2" name="Group 2"/>
                        <wpg:cNvGrpSpPr/>
                        <wpg:grpSpPr>
                          <a:xfrm>
                            <a:off x="-892018" y="892017"/>
                            <a:ext cx="9594852" cy="6541136"/>
                            <a:chOff x="-892018" y="892017"/>
                            <a:chExt cx="9994899" cy="6649511"/>
                          </a:xfrm>
                        </wpg:grpSpPr>
                        <wpg:grpSp>
                          <wpg:cNvPr id="6" name="Group 6"/>
                          <wpg:cNvGrpSpPr/>
                          <wpg:grpSpPr>
                            <a:xfrm>
                              <a:off x="-724149" y="892017"/>
                              <a:ext cx="9827030" cy="6649511"/>
                              <a:chOff x="-724149" y="892017"/>
                              <a:chExt cx="8309196" cy="8373536"/>
                            </a:xfrm>
                          </wpg:grpSpPr>
                          <wps:wsp>
                            <wps:cNvPr id="14" name="Rectangle 14"/>
                            <wps:cNvSpPr/>
                            <wps:spPr>
                              <a:xfrm>
                                <a:off x="7027085" y="892017"/>
                                <a:ext cx="553935" cy="1748368"/>
                              </a:xfrm>
                              <a:prstGeom prst="rect">
                                <a:avLst/>
                              </a:prstGeom>
                              <a:solidFill>
                                <a:srgbClr val="ED7D31">
                                  <a:lumMod val="60000"/>
                                  <a:lumOff val="40000"/>
                                  <a:alpha val="16078"/>
                                </a:srgbClr>
                              </a:solidFill>
                              <a:ln w="12700" cap="flat" cmpd="sng" algn="ctr">
                                <a:solidFill>
                                  <a:srgbClr val="5B9BD5">
                                    <a:shade val="50000"/>
                                  </a:srgbClr>
                                </a:solidFill>
                                <a:prstDash val="solid"/>
                                <a:miter lim="800000"/>
                              </a:ln>
                              <a:effectLst/>
                            </wps:spPr>
                            <wps:txbx>
                              <w:txbxContent>
                                <w:p w:rsidR="00A3750F" w:rsidRDefault="00A3750F" w:rsidP="00A3750F">
                                  <w:pPr>
                                    <w:pStyle w:val="NormalWeb"/>
                                    <w:spacing w:before="0" w:beforeAutospacing="0" w:after="0" w:afterAutospacing="0"/>
                                    <w:jc w:val="center"/>
                                  </w:pPr>
                                  <w:r>
                                    <w:rPr>
                                      <w:rFonts w:asciiTheme="minorHAnsi" w:eastAsia="Times New Roman" w:hAnsi="Calibri"/>
                                      <w:b/>
                                      <w:bCs/>
                                      <w:color w:val="000000"/>
                                      <w:sz w:val="22"/>
                                      <w:szCs w:val="22"/>
                                    </w:rPr>
                                    <w:t>Duty and Advice - Front Door</w:t>
                                  </w:r>
                                </w:p>
                              </w:txbxContent>
                            </wps:txbx>
                            <wps:bodyPr vert="vert270" wrap="square" rtlCol="0" anchor="ctr"/>
                          </wps:wsp>
                          <wpg:grpSp>
                            <wpg:cNvPr id="15" name="Group 15"/>
                            <wpg:cNvGrpSpPr/>
                            <wpg:grpSpPr>
                              <a:xfrm>
                                <a:off x="-724149" y="892018"/>
                                <a:ext cx="8309196" cy="8373535"/>
                                <a:chOff x="-724149" y="892018"/>
                                <a:chExt cx="8309196" cy="8373535"/>
                              </a:xfrm>
                            </wpg:grpSpPr>
                            <wps:wsp>
                              <wps:cNvPr id="16" name="Rectangle 16"/>
                              <wps:cNvSpPr/>
                              <wps:spPr>
                                <a:xfrm>
                                  <a:off x="-333624" y="5972017"/>
                                  <a:ext cx="7278393" cy="1227667"/>
                                </a:xfrm>
                                <a:prstGeom prst="rect">
                                  <a:avLst/>
                                </a:prstGeom>
                                <a:solidFill>
                                  <a:srgbClr val="B3D15F">
                                    <a:alpha val="15686"/>
                                  </a:srgbClr>
                                </a:solidFill>
                                <a:ln w="12700" cap="flat" cmpd="sng" algn="ctr">
                                  <a:solidFill>
                                    <a:srgbClr val="5B9BD5">
                                      <a:shade val="50000"/>
                                    </a:srgbClr>
                                  </a:solidFill>
                                  <a:prstDash val="solid"/>
                                  <a:miter lim="800000"/>
                                </a:ln>
                                <a:effectLst/>
                              </wps:spPr>
                              <wps:bodyPr wrap="square" rtlCol="0" anchor="t"/>
                            </wps:wsp>
                            <wps:wsp>
                              <wps:cNvPr id="17" name="Rectangle 17"/>
                              <wps:cNvSpPr/>
                              <wps:spPr>
                                <a:xfrm>
                                  <a:off x="7014913" y="5969900"/>
                                  <a:ext cx="570133" cy="1233487"/>
                                </a:xfrm>
                                <a:prstGeom prst="rect">
                                  <a:avLst/>
                                </a:prstGeom>
                                <a:solidFill>
                                  <a:srgbClr val="B3D15F">
                                    <a:alpha val="15686"/>
                                  </a:srgbClr>
                                </a:solidFill>
                                <a:ln w="12700" cap="flat" cmpd="sng" algn="ctr">
                                  <a:solidFill>
                                    <a:srgbClr val="5B9BD5">
                                      <a:shade val="50000"/>
                                    </a:srgbClr>
                                  </a:solidFill>
                                  <a:prstDash val="solid"/>
                                  <a:miter lim="800000"/>
                                </a:ln>
                                <a:effectLst/>
                              </wps:spPr>
                              <wps:txbx>
                                <w:txbxContent>
                                  <w:p w:rsidR="00A3750F" w:rsidRDefault="00A3750F" w:rsidP="00A3750F">
                                    <w:pPr>
                                      <w:pStyle w:val="NormalWeb"/>
                                      <w:spacing w:before="0" w:beforeAutospacing="0" w:after="0" w:afterAutospacing="0"/>
                                      <w:jc w:val="center"/>
                                    </w:pPr>
                                    <w:r>
                                      <w:rPr>
                                        <w:rFonts w:asciiTheme="minorHAnsi" w:eastAsia="Times New Roman" w:hAnsi="Calibri"/>
                                        <w:b/>
                                        <w:bCs/>
                                        <w:color w:val="000000"/>
                                        <w:sz w:val="22"/>
                                        <w:szCs w:val="22"/>
                                      </w:rPr>
                                      <w:t>R and V Supervisors and Partners</w:t>
                                    </w:r>
                                  </w:p>
                                </w:txbxContent>
                              </wps:txbx>
                              <wps:bodyPr vert="vert270" wrap="square" rtlCol="0" anchor="ctr"/>
                            </wps:wsp>
                            <wpg:grpSp>
                              <wpg:cNvPr id="18" name="Group 18"/>
                              <wpg:cNvGrpSpPr/>
                              <wpg:grpSpPr>
                                <a:xfrm>
                                  <a:off x="-724149" y="892018"/>
                                  <a:ext cx="8309196" cy="8373535"/>
                                  <a:chOff x="-724149" y="892018"/>
                                  <a:chExt cx="8309196" cy="8322733"/>
                                </a:xfrm>
                              </wpg:grpSpPr>
                              <wps:wsp>
                                <wps:cNvPr id="19" name="Rectangle 19"/>
                                <wps:cNvSpPr/>
                                <wps:spPr>
                                  <a:xfrm>
                                    <a:off x="-326215" y="892018"/>
                                    <a:ext cx="7280275" cy="1722966"/>
                                  </a:xfrm>
                                  <a:prstGeom prst="rect">
                                    <a:avLst/>
                                  </a:prstGeom>
                                  <a:solidFill>
                                    <a:srgbClr val="ED7D31">
                                      <a:lumMod val="60000"/>
                                      <a:lumOff val="40000"/>
                                      <a:alpha val="16078"/>
                                    </a:srgbClr>
                                  </a:solidFill>
                                  <a:ln w="12700" cap="flat" cmpd="sng" algn="ctr">
                                    <a:solidFill>
                                      <a:srgbClr val="5B9BD5">
                                        <a:shade val="50000"/>
                                      </a:srgbClr>
                                    </a:solidFill>
                                    <a:prstDash val="solid"/>
                                    <a:miter lim="800000"/>
                                  </a:ln>
                                  <a:effectLst/>
                                </wps:spPr>
                                <wps:bodyPr wrap="square" rtlCol="0" anchor="t"/>
                              </wps:wsp>
                              <wps:wsp>
                                <wps:cNvPr id="20" name="Text Box 2"/>
                                <wps:cNvSpPr txBox="1">
                                  <a:spLocks noChangeArrowheads="1"/>
                                </wps:cNvSpPr>
                                <wps:spPr bwMode="auto">
                                  <a:xfrm>
                                    <a:off x="114052" y="1006317"/>
                                    <a:ext cx="1561042" cy="723901"/>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0"/>
                                          <w:szCs w:val="20"/>
                                        </w:rPr>
                                        <w:t>Concern of Exploitation recorded at Contact within Duty and Advice.</w:t>
                                      </w:r>
                                    </w:p>
                                  </w:txbxContent>
                                </wps:txbx>
                                <wps:bodyPr rot="0" vert="horz" wrap="square" lIns="91440" tIns="45720" rIns="91440" bIns="45720" anchor="t" anchorCtr="0">
                                  <a:noAutofit/>
                                </wps:bodyPr>
                              </wps:wsp>
                              <wps:wsp>
                                <wps:cNvPr id="21" name="Text Box 2"/>
                                <wps:cNvSpPr txBox="1">
                                  <a:spLocks noChangeArrowheads="1"/>
                                </wps:cNvSpPr>
                                <wps:spPr bwMode="auto">
                                  <a:xfrm>
                                    <a:off x="2310154" y="1014659"/>
                                    <a:ext cx="1540844" cy="706969"/>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 xml:space="preserve">Check Consent </w:t>
                                      </w:r>
                                      <w:r w:rsidRPr="00016A8C">
                                        <w:rPr>
                                          <w:rFonts w:ascii="Calibri" w:eastAsia="Calibri" w:hAnsi="Calibri"/>
                                          <w:sz w:val="18"/>
                                          <w:szCs w:val="18"/>
                                        </w:rPr>
                                        <w:t>(Not required if CP).</w:t>
                                      </w:r>
                                    </w:p>
                                  </w:txbxContent>
                                </wps:txbx>
                                <wps:bodyPr rot="0" vert="horz" wrap="square" lIns="91440" tIns="45720" rIns="91440" bIns="45720" anchor="t" anchorCtr="0">
                                  <a:noAutofit/>
                                </wps:bodyPr>
                              </wps:wsp>
                              <wps:wsp>
                                <wps:cNvPr id="22" name="Text Box 2"/>
                                <wps:cNvSpPr txBox="1">
                                  <a:spLocks noChangeArrowheads="1"/>
                                </wps:cNvSpPr>
                                <wps:spPr bwMode="auto">
                                  <a:xfrm>
                                    <a:off x="114052" y="2083641"/>
                                    <a:ext cx="1552575" cy="497242"/>
                                  </a:xfrm>
                                  <a:prstGeom prst="rect">
                                    <a:avLst/>
                                  </a:prstGeom>
                                  <a:solidFill>
                                    <a:srgbClr val="E3ECD4"/>
                                  </a:solidFill>
                                  <a:ln w="9525">
                                    <a:solidFill>
                                      <a:sysClr val="windowText" lastClr="000000"/>
                                    </a:solidFill>
                                    <a:prstDash val="sysDot"/>
                                    <a:miter lim="800000"/>
                                    <a:headEnd/>
                                    <a:tailEnd/>
                                  </a:ln>
                                </wps:spPr>
                                <wps:txbx>
                                  <w:txbxContent>
                                    <w:p w:rsidR="00A3750F" w:rsidRDefault="00A3750F" w:rsidP="00A3750F">
                                      <w:pPr>
                                        <w:pStyle w:val="NormalWeb"/>
                                        <w:spacing w:before="0" w:beforeAutospacing="0" w:after="160" w:afterAutospacing="0" w:line="254" w:lineRule="auto"/>
                                        <w:jc w:val="center"/>
                                      </w:pPr>
                                      <w:r>
                                        <w:rPr>
                                          <w:rFonts w:ascii="Calibri" w:eastAsia="Calibri" w:hAnsi="Calibri"/>
                                          <w:sz w:val="18"/>
                                          <w:szCs w:val="18"/>
                                        </w:rPr>
                                        <w:t>Notification to MACE Process</w:t>
                                      </w:r>
                                    </w:p>
                                  </w:txbxContent>
                                </wps:txbx>
                                <wps:bodyPr rot="0" vert="horz" wrap="square" lIns="91440" tIns="45720" rIns="91440" bIns="45720" anchor="t" anchorCtr="0">
                                  <a:noAutofit/>
                                </wps:bodyPr>
                              </wps:wsp>
                              <wps:wsp>
                                <wps:cNvPr id="23" name="Straight Arrow Connector 23"/>
                                <wps:cNvCnPr>
                                  <a:stCxn id="20" idx="2"/>
                                  <a:endCxn id="22" idx="0"/>
                                </wps:cNvCnPr>
                                <wps:spPr>
                                  <a:xfrm rot="5400000">
                                    <a:off x="715763" y="1904795"/>
                                    <a:ext cx="353386" cy="4233"/>
                                  </a:xfrm>
                                  <a:prstGeom prst="straightConnector1">
                                    <a:avLst/>
                                  </a:prstGeom>
                                  <a:noFill/>
                                  <a:ln w="12700" cap="flat" cmpd="sng" algn="ctr">
                                    <a:solidFill>
                                      <a:sysClr val="windowText" lastClr="000000"/>
                                    </a:solidFill>
                                    <a:prstDash val="sysDash"/>
                                    <a:miter lim="800000"/>
                                    <a:tailEnd type="triangle"/>
                                  </a:ln>
                                  <a:effectLst/>
                                </wps:spPr>
                                <wps:bodyPr/>
                              </wps:wsp>
                              <wpg:grpSp>
                                <wpg:cNvPr id="24" name="Group 24"/>
                                <wpg:cNvGrpSpPr/>
                                <wpg:grpSpPr>
                                  <a:xfrm>
                                    <a:off x="-724149" y="2580845"/>
                                    <a:ext cx="8309196" cy="6633906"/>
                                    <a:chOff x="-724149" y="2580845"/>
                                    <a:chExt cx="8309196" cy="6633906"/>
                                  </a:xfrm>
                                </wpg:grpSpPr>
                                <wps:wsp>
                                  <wps:cNvPr id="34" name="Rectangle 34"/>
                                  <wps:cNvSpPr/>
                                  <wps:spPr>
                                    <a:xfrm>
                                      <a:off x="-334682" y="3026676"/>
                                      <a:ext cx="7280275" cy="2838452"/>
                                    </a:xfrm>
                                    <a:prstGeom prst="rect">
                                      <a:avLst/>
                                    </a:prstGeom>
                                    <a:solidFill>
                                      <a:srgbClr val="5B9BD5">
                                        <a:alpha val="16078"/>
                                      </a:srgbClr>
                                    </a:solidFill>
                                    <a:ln w="12700" cap="flat" cmpd="sng" algn="ctr">
                                      <a:solidFill>
                                        <a:srgbClr val="5B9BD5">
                                          <a:shade val="50000"/>
                                        </a:srgbClr>
                                      </a:solidFill>
                                      <a:prstDash val="solid"/>
                                      <a:miter lim="800000"/>
                                    </a:ln>
                                    <a:effectLst/>
                                  </wps:spPr>
                                  <wps:bodyPr wrap="square" rtlCol="0" anchor="t"/>
                                </wps:wsp>
                                <wps:wsp>
                                  <wps:cNvPr id="35" name="Text Box 2"/>
                                  <wps:cNvSpPr txBox="1">
                                    <a:spLocks noChangeArrowheads="1"/>
                                  </wps:cNvSpPr>
                                  <wps:spPr bwMode="auto">
                                    <a:xfrm>
                                      <a:off x="120401" y="3134626"/>
                                      <a:ext cx="1549400" cy="361950"/>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Receipt of Notification</w:t>
                                        </w:r>
                                      </w:p>
                                    </w:txbxContent>
                                  </wps:txbx>
                                  <wps:bodyPr rot="0" vert="horz" wrap="square" lIns="91440" tIns="45720" rIns="91440" bIns="45720" anchor="t" anchorCtr="0">
                                    <a:noAutofit/>
                                  </wps:bodyPr>
                                </wps:wsp>
                                <wps:wsp>
                                  <wps:cNvPr id="36" name="Text Box 2"/>
                                  <wps:cNvSpPr txBox="1">
                                    <a:spLocks noChangeArrowheads="1"/>
                                  </wps:cNvSpPr>
                                  <wps:spPr bwMode="auto">
                                    <a:xfrm>
                                      <a:off x="114051" y="3696600"/>
                                      <a:ext cx="1552575" cy="482601"/>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Record and Evaluate</w:t>
                                        </w:r>
                                      </w:p>
                                    </w:txbxContent>
                                  </wps:txbx>
                                  <wps:bodyPr rot="0" vert="horz" wrap="square" lIns="91440" tIns="45720" rIns="91440" bIns="45720" anchor="t" anchorCtr="0">
                                    <a:noAutofit/>
                                  </wps:bodyPr>
                                </wps:wsp>
                                <wps:wsp>
                                  <wps:cNvPr id="37" name="Text Box 2"/>
                                  <wps:cNvSpPr txBox="1">
                                    <a:spLocks noChangeArrowheads="1"/>
                                  </wps:cNvSpPr>
                                  <wps:spPr bwMode="auto">
                                    <a:xfrm>
                                      <a:off x="114051" y="4363350"/>
                                      <a:ext cx="1552575" cy="434976"/>
                                    </a:xfrm>
                                    <a:prstGeom prst="rect">
                                      <a:avLst/>
                                    </a:prstGeom>
                                    <a:solidFill>
                                      <a:srgbClr val="E3ECD4"/>
                                    </a:solidFill>
                                    <a:ln w="9525">
                                      <a:solidFill>
                                        <a:sysClr val="windowText" lastClr="000000"/>
                                      </a:solidFill>
                                      <a:prstDash val="sysDot"/>
                                      <a:miter lim="800000"/>
                                      <a:headEnd/>
                                      <a:tailEnd/>
                                    </a:ln>
                                  </wps:spPr>
                                  <wps:txbx>
                                    <w:txbxContent>
                                      <w:p w:rsidR="00A3750F" w:rsidRPr="004316CC" w:rsidRDefault="00A3750F" w:rsidP="00A3750F">
                                        <w:pPr>
                                          <w:pStyle w:val="NormalWeb"/>
                                          <w:spacing w:before="0" w:beforeAutospacing="0" w:after="160" w:afterAutospacing="0" w:line="254" w:lineRule="auto"/>
                                          <w:jc w:val="center"/>
                                          <w:rPr>
                                            <w:sz w:val="16"/>
                                            <w:szCs w:val="16"/>
                                          </w:rPr>
                                        </w:pPr>
                                        <w:r w:rsidRPr="004316CC">
                                          <w:rPr>
                                            <w:rFonts w:ascii="Calibri" w:eastAsia="Calibri" w:hAnsi="Calibri"/>
                                            <w:sz w:val="16"/>
                                            <w:szCs w:val="16"/>
                                          </w:rPr>
                                          <w:t>Consent Obtained or Dispensed</w:t>
                                        </w:r>
                                      </w:p>
                                    </w:txbxContent>
                                  </wps:txbx>
                                  <wps:bodyPr rot="0" vert="horz" wrap="square" lIns="91440" tIns="45720" rIns="91440" bIns="45720" anchor="t" anchorCtr="0">
                                    <a:noAutofit/>
                                  </wps:bodyPr>
                                </wps:wsp>
                                <wps:wsp>
                                  <wps:cNvPr id="38" name="Text Box 2"/>
                                  <wps:cNvSpPr txBox="1">
                                    <a:spLocks noChangeArrowheads="1"/>
                                  </wps:cNvSpPr>
                                  <wps:spPr bwMode="auto">
                                    <a:xfrm>
                                      <a:off x="2282576" y="3712475"/>
                                      <a:ext cx="1682282" cy="460375"/>
                                    </a:xfrm>
                                    <a:prstGeom prst="rect">
                                      <a:avLst/>
                                    </a:prstGeom>
                                    <a:solidFill>
                                      <a:srgbClr val="E3ECD4"/>
                                    </a:solidFill>
                                    <a:ln w="9525">
                                      <a:solidFill>
                                        <a:sysClr val="windowText" lastClr="000000"/>
                                      </a:solidFill>
                                      <a:prstDash val="sysDot"/>
                                      <a:miter lim="800000"/>
                                      <a:headEnd/>
                                      <a:tailEnd/>
                                    </a:ln>
                                  </wps:spPr>
                                  <wps:txbx>
                                    <w:txbxContent>
                                      <w:p w:rsidR="00A3750F" w:rsidRDefault="00A3750F" w:rsidP="00A3750F">
                                        <w:pPr>
                                          <w:pStyle w:val="NormalWeb"/>
                                          <w:spacing w:before="0" w:beforeAutospacing="0" w:after="160" w:afterAutospacing="0" w:line="254" w:lineRule="auto"/>
                                          <w:jc w:val="center"/>
                                        </w:pPr>
                                        <w:r>
                                          <w:rPr>
                                            <w:rFonts w:ascii="Calibri" w:eastAsia="Calibri" w:hAnsi="Calibri"/>
                                            <w:sz w:val="18"/>
                                            <w:szCs w:val="18"/>
                                          </w:rPr>
                                          <w:t>No Consent obtained nor Dispensed.</w:t>
                                        </w:r>
                                      </w:p>
                                    </w:txbxContent>
                                  </wps:txbx>
                                  <wps:bodyPr rot="0" vert="horz" wrap="square" lIns="91440" tIns="45720" rIns="91440" bIns="45720" anchor="t" anchorCtr="0">
                                    <a:noAutofit/>
                                  </wps:bodyPr>
                                </wps:wsp>
                                <wps:wsp>
                                  <wps:cNvPr id="39" name="Text Box 2"/>
                                  <wps:cNvSpPr txBox="1">
                                    <a:spLocks noChangeArrowheads="1"/>
                                  </wps:cNvSpPr>
                                  <wps:spPr bwMode="auto">
                                    <a:xfrm>
                                      <a:off x="4422550" y="3666259"/>
                                      <a:ext cx="2057396" cy="560789"/>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0"/>
                                            <w:szCs w:val="20"/>
                                          </w:rPr>
                                          <w:t>Record and Finalise</w:t>
                                        </w:r>
                                        <w:r>
                                          <w:rPr>
                                            <w:rFonts w:ascii="Calibri" w:eastAsia="Calibri" w:hAnsi="Calibri"/>
                                            <w:sz w:val="22"/>
                                            <w:szCs w:val="22"/>
                                          </w:rPr>
                                          <w:t xml:space="preserve"> </w:t>
                                        </w:r>
                                        <w:r>
                                          <w:rPr>
                                            <w:rFonts w:ascii="Calibri" w:eastAsia="Calibri" w:hAnsi="Calibri"/>
                                            <w:sz w:val="16"/>
                                            <w:szCs w:val="16"/>
                                          </w:rPr>
                                          <w:t>(no further opportunity to develop).</w:t>
                                        </w:r>
                                      </w:p>
                                    </w:txbxContent>
                                  </wps:txbx>
                                  <wps:bodyPr rot="0" vert="horz" wrap="square" lIns="91440" tIns="45720" rIns="91440" bIns="45720" anchor="t" anchorCtr="0">
                                    <a:noAutofit/>
                                  </wps:bodyPr>
                                </wps:wsp>
                                <wps:wsp>
                                  <wps:cNvPr id="40" name="Text Box 2"/>
                                  <wps:cNvSpPr txBox="1">
                                    <a:spLocks noChangeArrowheads="1"/>
                                  </wps:cNvSpPr>
                                  <wps:spPr bwMode="auto">
                                    <a:xfrm>
                                      <a:off x="114051" y="4988826"/>
                                      <a:ext cx="1552575" cy="800100"/>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0"/>
                                            <w:szCs w:val="20"/>
                                          </w:rPr>
                                          <w:t>Liaise with Duty and Advice to establish all information requested or obtained.</w:t>
                                        </w:r>
                                      </w:p>
                                    </w:txbxContent>
                                  </wps:txbx>
                                  <wps:bodyPr rot="0" vert="horz" wrap="square" lIns="91440" tIns="45720" rIns="91440" bIns="45720" anchor="t" anchorCtr="0">
                                    <a:noAutofit/>
                                  </wps:bodyPr>
                                </wps:wsp>
                                <wps:wsp>
                                  <wps:cNvPr id="41" name="Straight Arrow Connector 41"/>
                                  <wps:cNvCnPr>
                                    <a:stCxn id="36" idx="3"/>
                                    <a:endCxn id="38" idx="1"/>
                                  </wps:cNvCnPr>
                                  <wps:spPr>
                                    <a:xfrm rot="5400000" flipV="1">
                                      <a:off x="1972220" y="3632307"/>
                                      <a:ext cx="4762" cy="615950"/>
                                    </a:xfrm>
                                    <a:prstGeom prst="straightConnector1">
                                      <a:avLst/>
                                    </a:prstGeom>
                                    <a:noFill/>
                                    <a:ln w="12700" cap="flat" cmpd="sng" algn="ctr">
                                      <a:solidFill>
                                        <a:sysClr val="windowText" lastClr="000000"/>
                                      </a:solidFill>
                                      <a:prstDash val="solid"/>
                                      <a:miter lim="800000"/>
                                      <a:tailEnd type="triangle"/>
                                    </a:ln>
                                    <a:effectLst/>
                                  </wps:spPr>
                                  <wps:bodyPr/>
                                </wps:wsp>
                                <wps:wsp>
                                  <wps:cNvPr id="42" name="Straight Arrow Connector 42"/>
                                  <wps:cNvCnPr>
                                    <a:stCxn id="36" idx="2"/>
                                    <a:endCxn id="37" idx="0"/>
                                  </wps:cNvCnPr>
                                  <wps:spPr>
                                    <a:xfrm rot="5400000">
                                      <a:off x="798264" y="4271276"/>
                                      <a:ext cx="184150" cy="0"/>
                                    </a:xfrm>
                                    <a:prstGeom prst="straightConnector1">
                                      <a:avLst/>
                                    </a:prstGeom>
                                    <a:noFill/>
                                    <a:ln w="12700" cap="flat" cmpd="sng" algn="ctr">
                                      <a:solidFill>
                                        <a:sysClr val="windowText" lastClr="000000"/>
                                      </a:solidFill>
                                      <a:prstDash val="solid"/>
                                      <a:miter lim="800000"/>
                                      <a:tailEnd type="triangle"/>
                                    </a:ln>
                                    <a:effectLst/>
                                  </wps:spPr>
                                  <wps:bodyPr/>
                                </wps:wsp>
                                <wps:wsp>
                                  <wps:cNvPr id="43" name="Straight Arrow Connector 43"/>
                                  <wps:cNvCnPr>
                                    <a:stCxn id="35" idx="2"/>
                                    <a:endCxn id="36" idx="0"/>
                                  </wps:cNvCnPr>
                                  <wps:spPr>
                                    <a:xfrm rot="5400000">
                                      <a:off x="792708" y="3594208"/>
                                      <a:ext cx="200024" cy="4761"/>
                                    </a:xfrm>
                                    <a:prstGeom prst="straightConnector1">
                                      <a:avLst/>
                                    </a:prstGeom>
                                    <a:noFill/>
                                    <a:ln w="12700" cap="flat" cmpd="sng" algn="ctr">
                                      <a:solidFill>
                                        <a:sysClr val="windowText" lastClr="000000"/>
                                      </a:solidFill>
                                      <a:prstDash val="solid"/>
                                      <a:miter lim="800000"/>
                                      <a:tailEnd type="triangle"/>
                                    </a:ln>
                                    <a:effectLst/>
                                  </wps:spPr>
                                  <wps:bodyPr/>
                                </wps:wsp>
                                <wps:wsp>
                                  <wps:cNvPr id="44" name="Straight Arrow Connector 44"/>
                                  <wps:cNvCnPr>
                                    <a:stCxn id="38" idx="3"/>
                                    <a:endCxn id="39" idx="1"/>
                                  </wps:cNvCnPr>
                                  <wps:spPr>
                                    <a:xfrm rot="5400000" flipV="1">
                                      <a:off x="4191708" y="3715812"/>
                                      <a:ext cx="3991" cy="457692"/>
                                    </a:xfrm>
                                    <a:prstGeom prst="straightConnector1">
                                      <a:avLst/>
                                    </a:prstGeom>
                                    <a:noFill/>
                                    <a:ln w="12700" cap="flat" cmpd="sng" algn="ctr">
                                      <a:solidFill>
                                        <a:sysClr val="windowText" lastClr="000000"/>
                                      </a:solidFill>
                                      <a:prstDash val="solid"/>
                                      <a:miter lim="800000"/>
                                      <a:tailEnd type="triangle"/>
                                    </a:ln>
                                    <a:effectLst/>
                                  </wps:spPr>
                                  <wps:bodyPr/>
                                </wps:wsp>
                                <wps:wsp>
                                  <wps:cNvPr id="45" name="Straight Arrow Connector 45"/>
                                  <wps:cNvCnPr>
                                    <a:stCxn id="37" idx="2"/>
                                    <a:endCxn id="40" idx="0"/>
                                  </wps:cNvCnPr>
                                  <wps:spPr>
                                    <a:xfrm rot="5400000">
                                      <a:off x="795089" y="4893576"/>
                                      <a:ext cx="190500" cy="0"/>
                                    </a:xfrm>
                                    <a:prstGeom prst="straightConnector1">
                                      <a:avLst/>
                                    </a:prstGeom>
                                    <a:noFill/>
                                    <a:ln w="12700" cap="flat" cmpd="sng" algn="ctr">
                                      <a:solidFill>
                                        <a:sysClr val="windowText" lastClr="000000"/>
                                      </a:solidFill>
                                      <a:prstDash val="solid"/>
                                      <a:miter lim="800000"/>
                                      <a:tailEnd type="triangle"/>
                                    </a:ln>
                                    <a:effectLst/>
                                  </wps:spPr>
                                  <wps:bodyPr/>
                                </wps:wsp>
                                <wps:wsp>
                                  <wps:cNvPr id="46" name="Rectangle 46"/>
                                  <wps:cNvSpPr/>
                                  <wps:spPr>
                                    <a:xfrm>
                                      <a:off x="7013326" y="3025618"/>
                                      <a:ext cx="571720" cy="2844271"/>
                                    </a:xfrm>
                                    <a:prstGeom prst="rect">
                                      <a:avLst/>
                                    </a:prstGeom>
                                    <a:solidFill>
                                      <a:srgbClr val="5B9BD5">
                                        <a:alpha val="16078"/>
                                      </a:srgbClr>
                                    </a:solidFill>
                                    <a:ln w="12700" cap="flat" cmpd="sng" algn="ctr">
                                      <a:solidFill>
                                        <a:srgbClr val="5B9BD5">
                                          <a:shade val="50000"/>
                                        </a:srgbClr>
                                      </a:solidFill>
                                      <a:prstDash val="solid"/>
                                      <a:miter lim="800000"/>
                                    </a:ln>
                                    <a:effectLst/>
                                  </wps:spPr>
                                  <wps:txbx>
                                    <w:txbxContent>
                                      <w:p w:rsidR="00A3750F" w:rsidRDefault="00A3750F" w:rsidP="00A3750F">
                                        <w:pPr>
                                          <w:pStyle w:val="NormalWeb"/>
                                          <w:spacing w:before="0" w:beforeAutospacing="0" w:after="0" w:afterAutospacing="0"/>
                                          <w:jc w:val="center"/>
                                        </w:pPr>
                                        <w:r>
                                          <w:rPr>
                                            <w:rFonts w:asciiTheme="minorHAnsi" w:eastAsia="Times New Roman" w:hAnsi="Calibri"/>
                                            <w:color w:val="000000"/>
                                            <w:sz w:val="22"/>
                                            <w:szCs w:val="22"/>
                                          </w:rPr>
                                          <w:t>MACE COORDINATOR</w:t>
                                        </w:r>
                                      </w:p>
                                    </w:txbxContent>
                                  </wps:txbx>
                                  <wps:bodyPr vert="vert270" wrap="square" rtlCol="0" anchor="ctr"/>
                                </wps:wsp>
                                <wps:wsp>
                                  <wps:cNvPr id="47" name="Rectangle 47"/>
                                  <wps:cNvSpPr/>
                                  <wps:spPr>
                                    <a:xfrm>
                                      <a:off x="7018617" y="7231963"/>
                                      <a:ext cx="566430" cy="1982787"/>
                                    </a:xfrm>
                                    <a:prstGeom prst="rect">
                                      <a:avLst/>
                                    </a:prstGeom>
                                    <a:solidFill>
                                      <a:sysClr val="window" lastClr="FFFFFF">
                                        <a:lumMod val="65000"/>
                                        <a:alpha val="15686"/>
                                      </a:sysClr>
                                    </a:solidFill>
                                    <a:ln w="12700" cap="flat" cmpd="sng" algn="ctr">
                                      <a:solidFill>
                                        <a:srgbClr val="5B9BD5">
                                          <a:shade val="50000"/>
                                        </a:srgbClr>
                                      </a:solidFill>
                                      <a:prstDash val="solid"/>
                                      <a:miter lim="800000"/>
                                    </a:ln>
                                    <a:effectLst/>
                                  </wps:spPr>
                                  <wps:txbx>
                                    <w:txbxContent>
                                      <w:p w:rsidR="00A3750F" w:rsidRDefault="00A3750F" w:rsidP="00A3750F">
                                        <w:pPr>
                                          <w:pStyle w:val="NormalWeb"/>
                                          <w:spacing w:before="0" w:beforeAutospacing="0" w:after="0" w:afterAutospacing="0"/>
                                          <w:jc w:val="center"/>
                                        </w:pPr>
                                        <w:r>
                                          <w:rPr>
                                            <w:rFonts w:asciiTheme="minorHAnsi" w:eastAsia="Times New Roman" w:hAnsi="Calibri"/>
                                            <w:b/>
                                            <w:bCs/>
                                            <w:color w:val="000000"/>
                                            <w:sz w:val="22"/>
                                            <w:szCs w:val="22"/>
                                          </w:rPr>
                                          <w:t>Multi agency members of MACE</w:t>
                                        </w:r>
                                      </w:p>
                                    </w:txbxContent>
                                  </wps:txbx>
                                  <wps:bodyPr vert="vert270" wrap="square" rtlCol="0" anchor="ctr"/>
                                </wps:wsp>
                                <wps:wsp>
                                  <wps:cNvPr id="48" name="Text Box 2"/>
                                  <wps:cNvSpPr txBox="1">
                                    <a:spLocks noChangeArrowheads="1"/>
                                  </wps:cNvSpPr>
                                  <wps:spPr bwMode="auto">
                                    <a:xfrm>
                                      <a:off x="4448704" y="5190316"/>
                                      <a:ext cx="2004196" cy="557432"/>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18"/>
                                            <w:szCs w:val="18"/>
                                          </w:rPr>
                                          <w:t>Coordinator - Monitor Actions / Outcomes. Provide advice.</w:t>
                                        </w:r>
                                      </w:p>
                                    </w:txbxContent>
                                  </wps:txbx>
                                  <wps:bodyPr rot="0" vert="horz" wrap="square" lIns="91440" tIns="45720" rIns="91440" bIns="45720" anchor="t" anchorCtr="0">
                                    <a:noAutofit/>
                                  </wps:bodyPr>
                                </wps:wsp>
                                <wps:wsp>
                                  <wps:cNvPr id="49" name="Text Box 2"/>
                                  <wps:cNvSpPr txBox="1">
                                    <a:spLocks noChangeArrowheads="1"/>
                                  </wps:cNvSpPr>
                                  <wps:spPr bwMode="auto">
                                    <a:xfrm>
                                      <a:off x="4422585" y="4362609"/>
                                      <a:ext cx="2057295" cy="428627"/>
                                    </a:xfrm>
                                    <a:prstGeom prst="rect">
                                      <a:avLst/>
                                    </a:prstGeom>
                                    <a:solidFill>
                                      <a:srgbClr val="E3ECD4"/>
                                    </a:solidFill>
                                    <a:ln w="9525">
                                      <a:solidFill>
                                        <a:sysClr val="windowText" lastClr="000000"/>
                                      </a:solidFill>
                                      <a:prstDash val="sysDot"/>
                                      <a:miter lim="800000"/>
                                      <a:headEnd/>
                                      <a:tailEnd/>
                                    </a:ln>
                                  </wps:spPr>
                                  <wps:txbx>
                                    <w:txbxContent>
                                      <w:p w:rsidR="00A3750F" w:rsidRPr="001443C7" w:rsidRDefault="00A3750F" w:rsidP="00A3750F">
                                        <w:pPr>
                                          <w:pStyle w:val="NormalWeb"/>
                                          <w:spacing w:before="0" w:beforeAutospacing="0" w:after="160" w:afterAutospacing="0" w:line="254" w:lineRule="auto"/>
                                          <w:jc w:val="center"/>
                                          <w:rPr>
                                            <w:sz w:val="20"/>
                                            <w:szCs w:val="20"/>
                                          </w:rPr>
                                        </w:pPr>
                                        <w:r w:rsidRPr="001443C7">
                                          <w:rPr>
                                            <w:rFonts w:ascii="Calibri" w:eastAsia="Calibri" w:hAnsi="Calibri"/>
                                            <w:sz w:val="20"/>
                                            <w:szCs w:val="20"/>
                                          </w:rPr>
                                          <w:t>Escalation of Concerns.</w:t>
                                        </w:r>
                                      </w:p>
                                    </w:txbxContent>
                                  </wps:txbx>
                                  <wps:bodyPr rot="0" vert="horz" wrap="square" lIns="91440" tIns="45720" rIns="91440" bIns="45720" anchor="t" anchorCtr="0">
                                    <a:noAutofit/>
                                  </wps:bodyPr>
                                </wps:wsp>
                                <wps:wsp>
                                  <wps:cNvPr id="50" name="Elbow Connector 50"/>
                                  <wps:cNvCnPr>
                                    <a:stCxn id="48" idx="1"/>
                                    <a:endCxn id="49" idx="1"/>
                                  </wps:cNvCnPr>
                                  <wps:spPr>
                                    <a:xfrm rot="10800000">
                                      <a:off x="4422585" y="4576924"/>
                                      <a:ext cx="26119" cy="892110"/>
                                    </a:xfrm>
                                    <a:prstGeom prst="bentConnector3">
                                      <a:avLst>
                                        <a:gd name="adj1" fmla="val 2271629"/>
                                      </a:avLst>
                                    </a:prstGeom>
                                    <a:noFill/>
                                    <a:ln w="12700" cap="flat" cmpd="sng" algn="ctr">
                                      <a:solidFill>
                                        <a:sysClr val="windowText" lastClr="000000"/>
                                      </a:solidFill>
                                      <a:prstDash val="solid"/>
                                      <a:miter lim="800000"/>
                                      <a:tailEnd type="triangle"/>
                                    </a:ln>
                                    <a:effectLst/>
                                  </wps:spPr>
                                  <wps:bodyPr/>
                                </wps:wsp>
                                <wps:wsp>
                                  <wps:cNvPr id="51" name="Elbow Connector 51"/>
                                  <wps:cNvCnPr>
                                    <a:stCxn id="49" idx="3"/>
                                    <a:endCxn id="8" idx="3"/>
                                  </wps:cNvCnPr>
                                  <wps:spPr>
                                    <a:xfrm flipH="1" flipV="1">
                                      <a:off x="5837754" y="3331510"/>
                                      <a:ext cx="642128" cy="1245413"/>
                                    </a:xfrm>
                                    <a:prstGeom prst="bentConnector3">
                                      <a:avLst>
                                        <a:gd name="adj1" fmla="val -55198"/>
                                      </a:avLst>
                                    </a:prstGeom>
                                    <a:noFill/>
                                    <a:ln w="12700" cap="flat" cmpd="sng" algn="ctr">
                                      <a:solidFill>
                                        <a:sysClr val="windowText" lastClr="000000"/>
                                      </a:solidFill>
                                      <a:prstDash val="solid"/>
                                      <a:miter lim="800000"/>
                                      <a:tailEnd type="triangle"/>
                                    </a:ln>
                                    <a:effectLst/>
                                  </wps:spPr>
                                  <wps:bodyPr/>
                                </wps:wsp>
                                <wpg:grpSp>
                                  <wpg:cNvPr id="52" name="Group 52"/>
                                  <wpg:cNvGrpSpPr/>
                                  <wpg:grpSpPr>
                                    <a:xfrm>
                                      <a:off x="-724149" y="3034085"/>
                                      <a:ext cx="7652808" cy="6180666"/>
                                      <a:chOff x="-724149" y="3034085"/>
                                      <a:chExt cx="7652808" cy="6180666"/>
                                    </a:xfrm>
                                  </wpg:grpSpPr>
                                  <wps:wsp>
                                    <wps:cNvPr id="54" name="Text Box 2"/>
                                    <wps:cNvSpPr txBox="1">
                                      <a:spLocks noChangeArrowheads="1"/>
                                    </wps:cNvSpPr>
                                    <wps:spPr bwMode="auto">
                                      <a:xfrm>
                                        <a:off x="114053" y="5979216"/>
                                        <a:ext cx="1552575" cy="455603"/>
                                      </a:xfrm>
                                      <a:prstGeom prst="rect">
                                        <a:avLst/>
                                      </a:prstGeom>
                                      <a:solidFill>
                                        <a:srgbClr val="FFFFFF"/>
                                      </a:solidFill>
                                      <a:ln w="19050">
                                        <a:solidFill>
                                          <a:srgbClr val="000000"/>
                                        </a:solidFill>
                                        <a:miter lim="800000"/>
                                        <a:headEnd/>
                                        <a:tailEnd/>
                                      </a:ln>
                                    </wps:spPr>
                                    <wps:txbx>
                                      <w:txbxContent>
                                        <w:p w:rsidR="00A3750F" w:rsidRPr="00016A8C" w:rsidRDefault="00A3750F" w:rsidP="00A3750F">
                                          <w:pPr>
                                            <w:pStyle w:val="NormalWeb"/>
                                            <w:spacing w:before="0" w:beforeAutospacing="0" w:after="160" w:afterAutospacing="0" w:line="254" w:lineRule="auto"/>
                                            <w:rPr>
                                              <w:sz w:val="16"/>
                                              <w:szCs w:val="16"/>
                                            </w:rPr>
                                          </w:pPr>
                                          <w:r w:rsidRPr="00016A8C">
                                            <w:rPr>
                                              <w:rFonts w:ascii="Calibri" w:eastAsia="Calibri" w:hAnsi="Calibri"/>
                                              <w:sz w:val="16"/>
                                              <w:szCs w:val="16"/>
                                            </w:rPr>
                                            <w:t>Daily MACE Briefing / Screening.</w:t>
                                          </w:r>
                                        </w:p>
                                      </w:txbxContent>
                                    </wps:txbx>
                                    <wps:bodyPr rot="0" vert="horz" wrap="square" lIns="91440" tIns="45720" rIns="91440" bIns="45720" anchor="t" anchorCtr="0">
                                      <a:noAutofit/>
                                    </wps:bodyPr>
                                  </wps:wsp>
                                  <wps:wsp>
                                    <wps:cNvPr id="55" name="Text Box 2"/>
                                    <wps:cNvSpPr txBox="1">
                                      <a:spLocks noChangeArrowheads="1"/>
                                    </wps:cNvSpPr>
                                    <wps:spPr bwMode="auto">
                                      <a:xfrm>
                                        <a:off x="2279464" y="5982107"/>
                                        <a:ext cx="1799076" cy="415924"/>
                                      </a:xfrm>
                                      <a:prstGeom prst="rect">
                                        <a:avLst/>
                                      </a:prstGeom>
                                      <a:solidFill>
                                        <a:srgbClr val="E3ECD4"/>
                                      </a:solidFill>
                                      <a:ln w="9525">
                                        <a:solidFill>
                                          <a:sysClr val="windowText" lastClr="000000"/>
                                        </a:solidFill>
                                        <a:prstDash val="sysDot"/>
                                        <a:miter lim="800000"/>
                                        <a:headEnd/>
                                        <a:tailEnd/>
                                      </a:ln>
                                    </wps:spPr>
                                    <wps:txbx>
                                      <w:txbxContent>
                                        <w:p w:rsidR="00A3750F" w:rsidRDefault="00A3750F" w:rsidP="00A3750F">
                                          <w:pPr>
                                            <w:pStyle w:val="NormalWeb"/>
                                            <w:spacing w:before="0" w:beforeAutospacing="0" w:after="160" w:afterAutospacing="0" w:line="254" w:lineRule="auto"/>
                                            <w:jc w:val="center"/>
                                          </w:pPr>
                                          <w:r>
                                            <w:rPr>
                                              <w:rFonts w:ascii="Calibri" w:eastAsia="Calibri" w:hAnsi="Calibri"/>
                                              <w:sz w:val="20"/>
                                              <w:szCs w:val="20"/>
                                            </w:rPr>
                                            <w:t>No MACE meeting required.</w:t>
                                          </w:r>
                                        </w:p>
                                      </w:txbxContent>
                                    </wps:txbx>
                                    <wps:bodyPr rot="0" vert="horz" wrap="square" lIns="91440" tIns="45720" rIns="91440" bIns="45720" anchor="t" anchorCtr="0">
                                      <a:noAutofit/>
                                    </wps:bodyPr>
                                  </wps:wsp>
                                  <wps:wsp>
                                    <wps:cNvPr id="56" name="Text Box 2"/>
                                    <wps:cNvSpPr txBox="1">
                                      <a:spLocks noChangeArrowheads="1"/>
                                    </wps:cNvSpPr>
                                    <wps:spPr bwMode="auto">
                                      <a:xfrm>
                                        <a:off x="114051" y="6589026"/>
                                        <a:ext cx="1552575" cy="466726"/>
                                      </a:xfrm>
                                      <a:prstGeom prst="rect">
                                        <a:avLst/>
                                      </a:prstGeom>
                                      <a:solidFill>
                                        <a:srgbClr val="E3ECD4"/>
                                      </a:solidFill>
                                      <a:ln w="9525">
                                        <a:solidFill>
                                          <a:sysClr val="windowText" lastClr="000000"/>
                                        </a:solidFill>
                                        <a:prstDash val="sysDot"/>
                                        <a:miter lim="800000"/>
                                        <a:headEnd/>
                                        <a:tailEnd/>
                                      </a:ln>
                                    </wps:spPr>
                                    <wps:txbx>
                                      <w:txbxContent>
                                        <w:p w:rsidR="00A3750F" w:rsidRPr="004316CC" w:rsidRDefault="00A3750F" w:rsidP="00A3750F">
                                          <w:pPr>
                                            <w:pStyle w:val="NormalWeb"/>
                                            <w:spacing w:before="0" w:beforeAutospacing="0" w:after="160" w:afterAutospacing="0" w:line="254" w:lineRule="auto"/>
                                            <w:jc w:val="center"/>
                                            <w:rPr>
                                              <w:sz w:val="18"/>
                                              <w:szCs w:val="18"/>
                                            </w:rPr>
                                          </w:pPr>
                                          <w:r w:rsidRPr="004316CC">
                                            <w:rPr>
                                              <w:rFonts w:ascii="Calibri" w:eastAsia="Calibri" w:hAnsi="Calibri"/>
                                              <w:sz w:val="18"/>
                                              <w:szCs w:val="18"/>
                                            </w:rPr>
                                            <w:t>MACE meeting required.</w:t>
                                          </w:r>
                                        </w:p>
                                      </w:txbxContent>
                                    </wps:txbx>
                                    <wps:bodyPr rot="0" vert="horz" wrap="square" lIns="91440" tIns="45720" rIns="91440" bIns="45720" anchor="t" anchorCtr="0">
                                      <a:noAutofit/>
                                    </wps:bodyPr>
                                  </wps:wsp>
                                  <wps:wsp>
                                    <wps:cNvPr id="57" name="Text Box 2"/>
                                    <wps:cNvSpPr txBox="1">
                                      <a:spLocks noChangeArrowheads="1"/>
                                    </wps:cNvSpPr>
                                    <wps:spPr bwMode="auto">
                                      <a:xfrm>
                                        <a:off x="4447988" y="5978733"/>
                                        <a:ext cx="2004880" cy="412725"/>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0"/>
                                              <w:szCs w:val="20"/>
                                            </w:rPr>
                                            <w:t>Single Agency Interventions.</w:t>
                                          </w:r>
                                        </w:p>
                                      </w:txbxContent>
                                    </wps:txbx>
                                    <wps:bodyPr rot="0" vert="horz" wrap="square" lIns="91440" tIns="45720" rIns="91440" bIns="45720" anchor="t" anchorCtr="0">
                                      <a:noAutofit/>
                                    </wps:bodyPr>
                                  </wps:wsp>
                                  <wps:wsp>
                                    <wps:cNvPr id="58" name="Straight Arrow Connector 58"/>
                                    <wps:cNvCnPr>
                                      <a:stCxn id="54" idx="2"/>
                                      <a:endCxn id="56" idx="0"/>
                                    </wps:cNvCnPr>
                                    <wps:spPr>
                                      <a:xfrm rot="5400000">
                                        <a:off x="813217" y="6511903"/>
                                        <a:ext cx="154245" cy="3"/>
                                      </a:xfrm>
                                      <a:prstGeom prst="straightConnector1">
                                        <a:avLst/>
                                      </a:prstGeom>
                                      <a:noFill/>
                                      <a:ln w="12700" cap="flat" cmpd="sng" algn="ctr">
                                        <a:solidFill>
                                          <a:sysClr val="windowText" lastClr="000000"/>
                                        </a:solidFill>
                                        <a:prstDash val="solid"/>
                                        <a:miter lim="800000"/>
                                        <a:tailEnd type="triangle"/>
                                      </a:ln>
                                      <a:effectLst/>
                                    </wps:spPr>
                                    <wps:bodyPr/>
                                  </wps:wsp>
                                  <wps:wsp>
                                    <wps:cNvPr id="59" name="Straight Arrow Connector 59"/>
                                    <wps:cNvCnPr>
                                      <a:stCxn id="54" idx="3"/>
                                      <a:endCxn id="55" idx="1"/>
                                    </wps:cNvCnPr>
                                    <wps:spPr>
                                      <a:xfrm rot="5400000" flipH="1" flipV="1">
                                        <a:off x="1964571" y="5892127"/>
                                        <a:ext cx="16949" cy="612835"/>
                                      </a:xfrm>
                                      <a:prstGeom prst="straightConnector1">
                                        <a:avLst/>
                                      </a:prstGeom>
                                      <a:noFill/>
                                      <a:ln w="12700" cap="flat" cmpd="sng" algn="ctr">
                                        <a:solidFill>
                                          <a:sysClr val="windowText" lastClr="000000"/>
                                        </a:solidFill>
                                        <a:prstDash val="solid"/>
                                        <a:miter lim="800000"/>
                                        <a:tailEnd type="triangle"/>
                                      </a:ln>
                                      <a:effectLst/>
                                    </wps:spPr>
                                    <wps:bodyPr/>
                                  </wps:wsp>
                                  <wps:wsp>
                                    <wps:cNvPr id="60" name="Straight Arrow Connector 60"/>
                                    <wps:cNvCnPr>
                                      <a:endCxn id="54" idx="0"/>
                                    </wps:cNvCnPr>
                                    <wps:spPr>
                                      <a:xfrm rot="5400000">
                                        <a:off x="802240" y="5886318"/>
                                        <a:ext cx="180961" cy="4759"/>
                                      </a:xfrm>
                                      <a:prstGeom prst="straightConnector1">
                                        <a:avLst/>
                                      </a:prstGeom>
                                      <a:noFill/>
                                      <a:ln w="12700" cap="flat" cmpd="sng" algn="ctr">
                                        <a:solidFill>
                                          <a:sysClr val="windowText" lastClr="000000"/>
                                        </a:solidFill>
                                        <a:prstDash val="solid"/>
                                        <a:miter lim="800000"/>
                                        <a:tailEnd type="triangle"/>
                                      </a:ln>
                                      <a:effectLst/>
                                    </wps:spPr>
                                    <wps:bodyPr/>
                                  </wps:wsp>
                                  <wpg:grpSp>
                                    <wpg:cNvPr id="61" name="Group 61"/>
                                    <wpg:cNvGrpSpPr/>
                                    <wpg:grpSpPr>
                                      <a:xfrm>
                                        <a:off x="-351616" y="6391459"/>
                                        <a:ext cx="7280275" cy="2823292"/>
                                        <a:chOff x="-351616" y="6391459"/>
                                        <a:chExt cx="7280275" cy="2823292"/>
                                      </a:xfrm>
                                    </wpg:grpSpPr>
                                    <wps:wsp>
                                      <wps:cNvPr id="65" name="Rectangle 65"/>
                                      <wps:cNvSpPr/>
                                      <wps:spPr>
                                        <a:xfrm>
                                          <a:off x="-351616" y="7233551"/>
                                          <a:ext cx="7280275" cy="1981200"/>
                                        </a:xfrm>
                                        <a:prstGeom prst="rect">
                                          <a:avLst/>
                                        </a:prstGeom>
                                        <a:solidFill>
                                          <a:sysClr val="window" lastClr="FFFFFF">
                                            <a:lumMod val="65000"/>
                                            <a:alpha val="15686"/>
                                          </a:sysClr>
                                        </a:solidFill>
                                        <a:ln w="12700" cap="flat" cmpd="sng" algn="ctr">
                                          <a:solidFill>
                                            <a:srgbClr val="5B9BD5">
                                              <a:shade val="50000"/>
                                            </a:srgbClr>
                                          </a:solidFill>
                                          <a:prstDash val="solid"/>
                                          <a:miter lim="800000"/>
                                        </a:ln>
                                        <a:effectLst/>
                                      </wps:spPr>
                                      <wps:bodyPr wrap="square" rtlCol="0" anchor="t"/>
                                    </wps:wsp>
                                    <wps:wsp>
                                      <wps:cNvPr id="66" name="Text Box 2"/>
                                      <wps:cNvSpPr txBox="1">
                                        <a:spLocks noChangeArrowheads="1"/>
                                      </wps:cNvSpPr>
                                      <wps:spPr bwMode="auto">
                                        <a:xfrm>
                                          <a:off x="114051" y="7246251"/>
                                          <a:ext cx="1552575" cy="419100"/>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MACE Meeting</w:t>
                                            </w:r>
                                          </w:p>
                                        </w:txbxContent>
                                      </wps:txbx>
                                      <wps:bodyPr rot="0" vert="horz" wrap="square" lIns="91440" tIns="45720" rIns="91440" bIns="45720" anchor="t" anchorCtr="0">
                                        <a:noAutofit/>
                                      </wps:bodyPr>
                                    </wps:wsp>
                                    <wps:wsp>
                                      <wps:cNvPr id="67" name="Text Box 2"/>
                                      <wps:cNvSpPr txBox="1">
                                        <a:spLocks noChangeArrowheads="1"/>
                                      </wps:cNvSpPr>
                                      <wps:spPr bwMode="auto">
                                        <a:xfrm>
                                          <a:off x="117226" y="8624201"/>
                                          <a:ext cx="1552575" cy="419100"/>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Review Meeting.</w:t>
                                            </w:r>
                                          </w:p>
                                        </w:txbxContent>
                                      </wps:txbx>
                                      <wps:bodyPr rot="0" vert="horz" wrap="square" lIns="91440" tIns="45720" rIns="91440" bIns="45720" anchor="t" anchorCtr="0">
                                        <a:noAutofit/>
                                      </wps:bodyPr>
                                    </wps:wsp>
                                    <wps:wsp>
                                      <wps:cNvPr id="68" name="Text Box 2"/>
                                      <wps:cNvSpPr txBox="1">
                                        <a:spLocks noChangeArrowheads="1"/>
                                      </wps:cNvSpPr>
                                      <wps:spPr bwMode="auto">
                                        <a:xfrm>
                                          <a:off x="120401" y="7862201"/>
                                          <a:ext cx="1546225" cy="425450"/>
                                        </a:xfrm>
                                        <a:prstGeom prst="rect">
                                          <a:avLst/>
                                        </a:prstGeom>
                                        <a:solidFill>
                                          <a:srgbClr val="70AD47">
                                            <a:lumMod val="20000"/>
                                            <a:lumOff val="80000"/>
                                          </a:srgbClr>
                                        </a:solidFill>
                                        <a:ln w="9525">
                                          <a:solidFill>
                                            <a:sysClr val="windowText" lastClr="000000"/>
                                          </a:solidFill>
                                          <a:prstDash val="sysDot"/>
                                          <a:miter lim="800000"/>
                                          <a:headEnd/>
                                          <a:tailEnd/>
                                        </a:ln>
                                      </wps:spPr>
                                      <wps:txbx>
                                        <w:txbxContent>
                                          <w:p w:rsidR="00A3750F" w:rsidRDefault="00A3750F" w:rsidP="00A3750F">
                                            <w:pPr>
                                              <w:pStyle w:val="NormalWeb"/>
                                              <w:spacing w:before="0" w:beforeAutospacing="0" w:after="160" w:afterAutospacing="0" w:line="254" w:lineRule="auto"/>
                                              <w:jc w:val="center"/>
                                            </w:pPr>
                                            <w:r>
                                              <w:rPr>
                                                <w:rFonts w:ascii="Calibri" w:eastAsia="Calibri" w:hAnsi="Calibri"/>
                                                <w:sz w:val="22"/>
                                                <w:szCs w:val="22"/>
                                              </w:rPr>
                                              <w:t>Further meetings required.</w:t>
                                            </w:r>
                                          </w:p>
                                        </w:txbxContent>
                                      </wps:txbx>
                                      <wps:bodyPr rot="0" vert="horz" wrap="square" lIns="91440" tIns="45720" rIns="91440" bIns="45720" anchor="t" anchorCtr="0">
                                        <a:noAutofit/>
                                      </wps:bodyPr>
                                    </wps:wsp>
                                    <wps:wsp>
                                      <wps:cNvPr id="69" name="Elbow Connector 69"/>
                                      <wps:cNvCnPr>
                                        <a:stCxn id="67" idx="1"/>
                                        <a:endCxn id="66" idx="1"/>
                                      </wps:cNvCnPr>
                                      <wps:spPr>
                                        <a:xfrm rot="10800000">
                                          <a:off x="114051" y="7455802"/>
                                          <a:ext cx="3175" cy="1377950"/>
                                        </a:xfrm>
                                        <a:prstGeom prst="bentConnector3">
                                          <a:avLst>
                                            <a:gd name="adj1" fmla="val 9110818"/>
                                          </a:avLst>
                                        </a:prstGeom>
                                        <a:noFill/>
                                        <a:ln w="12700" cap="flat" cmpd="sng" algn="ctr">
                                          <a:solidFill>
                                            <a:sysClr val="windowText" lastClr="000000"/>
                                          </a:solidFill>
                                          <a:prstDash val="solid"/>
                                          <a:miter lim="800000"/>
                                          <a:tailEnd type="triangle"/>
                                        </a:ln>
                                        <a:effectLst/>
                                      </wps:spPr>
                                      <wps:bodyPr/>
                                    </wps:wsp>
                                    <wps:wsp>
                                      <wps:cNvPr id="70" name="Text Box 2"/>
                                      <wps:cNvSpPr txBox="1">
                                        <a:spLocks noChangeArrowheads="1"/>
                                      </wps:cNvSpPr>
                                      <wps:spPr bwMode="auto">
                                        <a:xfrm>
                                          <a:off x="2276256" y="7245956"/>
                                          <a:ext cx="1956990" cy="422275"/>
                                        </a:xfrm>
                                        <a:prstGeom prst="rect">
                                          <a:avLst/>
                                        </a:prstGeom>
                                        <a:solidFill>
                                          <a:srgbClr val="E3ECD4"/>
                                        </a:solidFill>
                                        <a:ln w="9525">
                                          <a:solidFill>
                                            <a:sysClr val="windowText" lastClr="000000"/>
                                          </a:solidFill>
                                          <a:prstDash val="sysDot"/>
                                          <a:miter lim="800000"/>
                                          <a:headEnd/>
                                          <a:tailEnd/>
                                        </a:ln>
                                      </wps:spPr>
                                      <wps:txbx>
                                        <w:txbxContent>
                                          <w:p w:rsidR="00A3750F" w:rsidRDefault="00A3750F" w:rsidP="00A3750F">
                                            <w:pPr>
                                              <w:pStyle w:val="NormalWeb"/>
                                              <w:spacing w:before="0" w:beforeAutospacing="0" w:after="160" w:afterAutospacing="0" w:line="254" w:lineRule="auto"/>
                                              <w:jc w:val="center"/>
                                            </w:pPr>
                                            <w:r>
                                              <w:rPr>
                                                <w:rFonts w:ascii="Calibri" w:eastAsia="Calibri" w:hAnsi="Calibri"/>
                                                <w:sz w:val="20"/>
                                                <w:szCs w:val="20"/>
                                              </w:rPr>
                                              <w:t>No Further meetings required</w:t>
                                            </w:r>
                                            <w:r>
                                              <w:rPr>
                                                <w:rFonts w:ascii="Calibri" w:eastAsia="Calibri" w:hAnsi="Calibri"/>
                                                <w:sz w:val="22"/>
                                                <w:szCs w:val="22"/>
                                              </w:rPr>
                                              <w:t>.</w:t>
                                            </w:r>
                                          </w:p>
                                        </w:txbxContent>
                                      </wps:txbx>
                                      <wps:bodyPr rot="0" vert="horz" wrap="square" lIns="91440" tIns="45720" rIns="91440" bIns="45720" anchor="t" anchorCtr="0">
                                        <a:noAutofit/>
                                      </wps:bodyPr>
                                    </wps:wsp>
                                    <wps:wsp>
                                      <wps:cNvPr id="71" name="Straight Arrow Connector 71"/>
                                      <wps:cNvCnPr>
                                        <a:endCxn id="70" idx="1"/>
                                      </wps:cNvCnPr>
                                      <wps:spPr>
                                        <a:xfrm rot="5400000" flipV="1">
                                          <a:off x="1970647" y="7151484"/>
                                          <a:ext cx="4764" cy="606455"/>
                                        </a:xfrm>
                                        <a:prstGeom prst="straightConnector1">
                                          <a:avLst/>
                                        </a:prstGeom>
                                        <a:noFill/>
                                        <a:ln w="12700" cap="flat" cmpd="sng" algn="ctr">
                                          <a:solidFill>
                                            <a:sysClr val="windowText" lastClr="000000"/>
                                          </a:solidFill>
                                          <a:prstDash val="solid"/>
                                          <a:miter lim="800000"/>
                                          <a:tailEnd type="triangle"/>
                                        </a:ln>
                                        <a:effectLst/>
                                      </wps:spPr>
                                      <wps:bodyPr/>
                                    </wps:wsp>
                                    <wps:wsp>
                                      <wps:cNvPr id="72" name="Straight Arrow Connector 72"/>
                                      <wps:cNvCnPr>
                                        <a:stCxn id="68" idx="2"/>
                                        <a:endCxn id="67" idx="0"/>
                                      </wps:cNvCnPr>
                                      <wps:spPr>
                                        <a:xfrm rot="5400000">
                                          <a:off x="725238" y="8455925"/>
                                          <a:ext cx="336550" cy="1"/>
                                        </a:xfrm>
                                        <a:prstGeom prst="straightConnector1">
                                          <a:avLst/>
                                        </a:prstGeom>
                                        <a:noFill/>
                                        <a:ln w="12700" cap="flat" cmpd="sng" algn="ctr">
                                          <a:solidFill>
                                            <a:sysClr val="windowText" lastClr="000000"/>
                                          </a:solidFill>
                                          <a:prstDash val="solid"/>
                                          <a:miter lim="800000"/>
                                          <a:tailEnd type="triangle"/>
                                        </a:ln>
                                        <a:effectLst/>
                                      </wps:spPr>
                                      <wps:bodyPr/>
                                    </wps:wsp>
                                    <wps:wsp>
                                      <wps:cNvPr id="73" name="Elbow Connector 73"/>
                                      <wps:cNvCnPr>
                                        <a:stCxn id="70" idx="3"/>
                                        <a:endCxn id="57" idx="2"/>
                                      </wps:cNvCnPr>
                                      <wps:spPr>
                                        <a:xfrm flipV="1">
                                          <a:off x="4233245" y="6391459"/>
                                          <a:ext cx="1217183" cy="1065637"/>
                                        </a:xfrm>
                                        <a:prstGeom prst="bentConnector4">
                                          <a:avLst>
                                            <a:gd name="adj1" fmla="val 78311"/>
                                            <a:gd name="adj2" fmla="val -81"/>
                                          </a:avLst>
                                        </a:prstGeom>
                                        <a:noFill/>
                                        <a:ln w="12700" cap="flat" cmpd="sng" algn="ctr">
                                          <a:solidFill>
                                            <a:sysClr val="windowText" lastClr="000000"/>
                                          </a:solidFill>
                                          <a:prstDash val="solid"/>
                                          <a:miter lim="800000"/>
                                          <a:tailEnd type="triangle"/>
                                        </a:ln>
                                        <a:effectLst/>
                                      </wps:spPr>
                                      <wps:bodyPr/>
                                    </wps:wsp>
                                    <wps:wsp>
                                      <wps:cNvPr id="74" name="Straight Arrow Connector 74"/>
                                      <wps:cNvCnPr>
                                        <a:stCxn id="56" idx="2"/>
                                        <a:endCxn id="66" idx="0"/>
                                      </wps:cNvCnPr>
                                      <wps:spPr>
                                        <a:xfrm rot="5400000">
                                          <a:off x="795089" y="7151001"/>
                                          <a:ext cx="190499" cy="1"/>
                                        </a:xfrm>
                                        <a:prstGeom prst="straightConnector1">
                                          <a:avLst/>
                                        </a:prstGeom>
                                        <a:noFill/>
                                        <a:ln w="12700" cap="flat" cmpd="sng" algn="ctr">
                                          <a:solidFill>
                                            <a:sysClr val="windowText" lastClr="000000"/>
                                          </a:solidFill>
                                          <a:prstDash val="solid"/>
                                          <a:miter lim="800000"/>
                                          <a:tailEnd type="triangle"/>
                                        </a:ln>
                                        <a:effectLst/>
                                      </wps:spPr>
                                      <wps:bodyPr/>
                                    </wps:wsp>
                                    <wps:wsp>
                                      <wps:cNvPr id="75" name="Straight Arrow Connector 75"/>
                                      <wps:cNvCnPr>
                                        <a:stCxn id="66" idx="2"/>
                                        <a:endCxn id="68" idx="0"/>
                                      </wps:cNvCnPr>
                                      <wps:spPr>
                                        <a:xfrm rot="5400000" flipV="1">
                                          <a:off x="793501" y="7762188"/>
                                          <a:ext cx="196849" cy="3176"/>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62" name="Straight Arrow Connector 62"/>
                                    <wps:cNvCnPr>
                                      <a:stCxn id="55" idx="3"/>
                                      <a:endCxn id="57" idx="1"/>
                                    </wps:cNvCnPr>
                                    <wps:spPr>
                                      <a:xfrm rot="5400000" flipH="1" flipV="1">
                                        <a:off x="4260777" y="6002858"/>
                                        <a:ext cx="4974" cy="369449"/>
                                      </a:xfrm>
                                      <a:prstGeom prst="straightConnector1">
                                        <a:avLst/>
                                      </a:prstGeom>
                                      <a:noFill/>
                                      <a:ln w="12700" cap="flat" cmpd="sng" algn="ctr">
                                        <a:solidFill>
                                          <a:sysClr val="windowText" lastClr="000000"/>
                                        </a:solidFill>
                                        <a:prstDash val="solid"/>
                                        <a:miter lim="800000"/>
                                        <a:tailEnd type="triangle"/>
                                      </a:ln>
                                      <a:effectLst/>
                                    </wps:spPr>
                                    <wps:bodyPr/>
                                  </wps:wsp>
                                  <wps:wsp>
                                    <wps:cNvPr id="63" name="Rectangle 63"/>
                                    <wps:cNvSpPr/>
                                    <wps:spPr>
                                      <a:xfrm>
                                        <a:off x="-724149" y="3034085"/>
                                        <a:ext cx="304799" cy="4123266"/>
                                      </a:xfrm>
                                      <a:prstGeom prst="rect">
                                        <a:avLst/>
                                      </a:prstGeom>
                                      <a:gradFill>
                                        <a:gsLst>
                                          <a:gs pos="70000">
                                            <a:srgbClr val="5B9BD5">
                                              <a:lumMod val="5000"/>
                                              <a:lumOff val="95000"/>
                                              <a:alpha val="10000"/>
                                            </a:srgbClr>
                                          </a:gs>
                                          <a:gs pos="61000">
                                            <a:srgbClr val="5B9BD5">
                                              <a:alpha val="15686"/>
                                            </a:srgbClr>
                                          </a:gs>
                                          <a:gs pos="0">
                                            <a:srgbClr val="5B9BD5">
                                              <a:alpha val="13000"/>
                                            </a:srgbClr>
                                          </a:gs>
                                          <a:gs pos="73000">
                                            <a:srgbClr val="B3D15F">
                                              <a:alpha val="16078"/>
                                            </a:srgbClr>
                                          </a:gs>
                                        </a:gsLst>
                                        <a:lin ang="5400000" scaled="1"/>
                                      </a:gradFill>
                                      <a:ln w="12700" cap="flat" cmpd="sng" algn="ctr">
                                        <a:solidFill>
                                          <a:srgbClr val="5B9BD5">
                                            <a:shade val="50000"/>
                                          </a:srgbClr>
                                        </a:solidFill>
                                        <a:prstDash val="solid"/>
                                        <a:miter lim="800000"/>
                                      </a:ln>
                                      <a:effectLst/>
                                    </wps:spPr>
                                    <wps:txbx>
                                      <w:txbxContent>
                                        <w:p w:rsidR="00A3750F" w:rsidRPr="00016A8C" w:rsidRDefault="00A3750F" w:rsidP="00A3750F">
                                          <w:pPr>
                                            <w:pStyle w:val="NormalWeb"/>
                                            <w:spacing w:before="0" w:beforeAutospacing="0" w:after="0" w:afterAutospacing="0"/>
                                            <w:jc w:val="center"/>
                                            <w:rPr>
                                              <w:sz w:val="18"/>
                                              <w:szCs w:val="18"/>
                                            </w:rPr>
                                          </w:pPr>
                                          <w:r w:rsidRPr="00016A8C">
                                            <w:rPr>
                                              <w:rFonts w:asciiTheme="minorHAnsi" w:eastAsia="Times New Roman" w:hAnsi="Calibri"/>
                                              <w:color w:val="000000"/>
                                              <w:sz w:val="18"/>
                                              <w:szCs w:val="18"/>
                                            </w:rPr>
                                            <w:t>Exploitation Risk Assessment to be completed</w:t>
                                          </w:r>
                                        </w:p>
                                      </w:txbxContent>
                                    </wps:txbx>
                                    <wps:bodyPr vert="vert270" wrap="square" rtlCol="0" anchor="ctr"/>
                                  </wps:wsp>
                                  <wps:wsp>
                                    <wps:cNvPr id="64" name="Straight Arrow Connector 64"/>
                                    <wps:cNvCnPr>
                                      <a:stCxn id="57" idx="0"/>
                                      <a:endCxn id="48" idx="2"/>
                                    </wps:cNvCnPr>
                                    <wps:spPr>
                                      <a:xfrm rot="5400000" flipH="1" flipV="1">
                                        <a:off x="5335123" y="5863054"/>
                                        <a:ext cx="230985" cy="374"/>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53" name="Straight Arrow Connector 53"/>
                                  <wps:cNvCnPr>
                                    <a:stCxn id="22" idx="2"/>
                                    <a:endCxn id="35" idx="0"/>
                                  </wps:cNvCnPr>
                                  <wps:spPr>
                                    <a:xfrm rot="5400000" flipV="1">
                                      <a:off x="615830" y="2855355"/>
                                      <a:ext cx="553781" cy="4762"/>
                                    </a:xfrm>
                                    <a:prstGeom prst="straightConnector1">
                                      <a:avLst/>
                                    </a:prstGeom>
                                    <a:noFill/>
                                    <a:ln w="12700" cap="flat" cmpd="sng" algn="ctr">
                                      <a:solidFill>
                                        <a:sysClr val="windowText" lastClr="000000"/>
                                      </a:solidFill>
                                      <a:prstDash val="sysDash"/>
                                      <a:miter lim="800000"/>
                                      <a:tailEnd type="triangle"/>
                                    </a:ln>
                                    <a:effectLst/>
                                  </wps:spPr>
                                  <wps:bodyPr/>
                                </wps:wsp>
                              </wpg:grpSp>
                              <wps:wsp>
                                <wps:cNvPr id="25" name="Text Box 2"/>
                                <wps:cNvSpPr txBox="1">
                                  <a:spLocks noChangeArrowheads="1"/>
                                </wps:cNvSpPr>
                                <wps:spPr bwMode="auto">
                                  <a:xfrm>
                                    <a:off x="2310092" y="2035018"/>
                                    <a:ext cx="1540933" cy="461434"/>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Decision to Progress</w:t>
                                      </w:r>
                                    </w:p>
                                  </w:txbxContent>
                                </wps:txbx>
                                <wps:bodyPr rot="0" vert="horz" wrap="square" lIns="91440" tIns="45720" rIns="91440" bIns="45720" anchor="t" anchorCtr="0">
                                  <a:noAutofit/>
                                </wps:bodyPr>
                              </wps:wsp>
                              <wps:wsp>
                                <wps:cNvPr id="26" name="Text Box 2"/>
                                <wps:cNvSpPr txBox="1">
                                  <a:spLocks noChangeArrowheads="1"/>
                                </wps:cNvSpPr>
                                <wps:spPr bwMode="auto">
                                  <a:xfrm>
                                    <a:off x="4447926" y="1268786"/>
                                    <a:ext cx="905934" cy="554566"/>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Gather Information</w:t>
                                      </w:r>
                                    </w:p>
                                  </w:txbxContent>
                                </wps:txbx>
                                <wps:bodyPr rot="0" vert="horz" wrap="square" lIns="91440" tIns="45720" rIns="91440" bIns="45720" anchor="t" anchorCtr="0">
                                  <a:noAutofit/>
                                </wps:bodyPr>
                              </wps:wsp>
                              <wps:wsp>
                                <wps:cNvPr id="27" name="Text Box 2"/>
                                <wps:cNvSpPr txBox="1">
                                  <a:spLocks noChangeArrowheads="1"/>
                                </wps:cNvSpPr>
                                <wps:spPr bwMode="auto">
                                  <a:xfrm>
                                    <a:off x="5650194" y="1006317"/>
                                    <a:ext cx="829732" cy="1079501"/>
                                  </a:xfrm>
                                  <a:prstGeom prst="rect">
                                    <a:avLst/>
                                  </a:prstGeom>
                                  <a:solidFill>
                                    <a:srgbClr val="FFFFFF"/>
                                  </a:solidFill>
                                  <a:ln w="19050">
                                    <a:solidFill>
                                      <a:srgbClr val="000000"/>
                                    </a:solidFill>
                                    <a:miter lim="800000"/>
                                    <a:headEnd/>
                                    <a:tailEnd/>
                                  </a:ln>
                                </wps:spPr>
                                <wps:txbx>
                                  <w:txbxContent>
                                    <w:p w:rsidR="00A3750F" w:rsidRPr="00016A8C" w:rsidRDefault="00A3750F" w:rsidP="00A3750F">
                                      <w:pPr>
                                        <w:pStyle w:val="NormalWeb"/>
                                        <w:spacing w:before="0" w:beforeAutospacing="0" w:after="160" w:afterAutospacing="0" w:line="254" w:lineRule="auto"/>
                                        <w:rPr>
                                          <w:sz w:val="18"/>
                                          <w:szCs w:val="18"/>
                                        </w:rPr>
                                      </w:pPr>
                                      <w:r w:rsidRPr="00016A8C">
                                        <w:rPr>
                                          <w:rFonts w:ascii="Calibri" w:eastAsia="Calibri" w:hAnsi="Calibri"/>
                                          <w:sz w:val="18"/>
                                          <w:szCs w:val="18"/>
                                        </w:rPr>
                                        <w:t>Proceed as per Duty and Advice Process Map</w:t>
                                      </w:r>
                                    </w:p>
                                  </w:txbxContent>
                                </wps:txbx>
                                <wps:bodyPr rot="0" vert="horz" wrap="square" lIns="91440" tIns="45720" rIns="91440" bIns="45720" anchor="t" anchorCtr="0">
                                  <a:noAutofit/>
                                </wps:bodyPr>
                              </wps:wsp>
                              <wps:wsp>
                                <wps:cNvPr id="28" name="Straight Arrow Connector 28"/>
                                <wps:cNvCnPr>
                                  <a:stCxn id="20" idx="3"/>
                                  <a:endCxn id="21" idx="1"/>
                                </wps:cNvCnPr>
                                <wps:spPr>
                                  <a:xfrm rot="5400000" flipH="1" flipV="1">
                                    <a:off x="1992562" y="1050676"/>
                                    <a:ext cx="123" cy="635060"/>
                                  </a:xfrm>
                                  <a:prstGeom prst="straightConnector1">
                                    <a:avLst/>
                                  </a:prstGeom>
                                  <a:noFill/>
                                  <a:ln w="12700" cap="flat" cmpd="sng" algn="ctr">
                                    <a:solidFill>
                                      <a:sysClr val="windowText" lastClr="000000"/>
                                    </a:solidFill>
                                    <a:prstDash val="solid"/>
                                    <a:miter lim="800000"/>
                                    <a:tailEnd type="triangle"/>
                                  </a:ln>
                                  <a:effectLst/>
                                </wps:spPr>
                                <wps:bodyPr/>
                              </wps:wsp>
                              <wps:wsp>
                                <wps:cNvPr id="29" name="Straight Arrow Connector 29"/>
                                <wps:cNvCnPr>
                                  <a:stCxn id="21" idx="2"/>
                                  <a:endCxn id="25" idx="0"/>
                                </wps:cNvCnPr>
                                <wps:spPr>
                                  <a:xfrm rot="5400000">
                                    <a:off x="2923872" y="1878315"/>
                                    <a:ext cx="313391" cy="17"/>
                                  </a:xfrm>
                                  <a:prstGeom prst="straightConnector1">
                                    <a:avLst/>
                                  </a:prstGeom>
                                  <a:noFill/>
                                  <a:ln w="12700" cap="flat" cmpd="sng" algn="ctr">
                                    <a:solidFill>
                                      <a:sysClr val="windowText" lastClr="000000"/>
                                    </a:solidFill>
                                    <a:prstDash val="solid"/>
                                    <a:miter lim="800000"/>
                                    <a:tailEnd type="triangle"/>
                                  </a:ln>
                                  <a:effectLst/>
                                </wps:spPr>
                                <wps:bodyPr/>
                              </wps:wsp>
                              <wps:wsp>
                                <wps:cNvPr id="30" name="Straight Arrow Connector 30"/>
                                <wps:cNvCnPr>
                                  <a:stCxn id="26" idx="3"/>
                                  <a:endCxn id="27" idx="1"/>
                                </wps:cNvCnPr>
                                <wps:spPr>
                                  <a:xfrm rot="5400000" flipH="1" flipV="1">
                                    <a:off x="5502027" y="1397903"/>
                                    <a:ext cx="1" cy="296333"/>
                                  </a:xfrm>
                                  <a:prstGeom prst="straightConnector1">
                                    <a:avLst/>
                                  </a:prstGeom>
                                  <a:noFill/>
                                  <a:ln w="12700" cap="flat" cmpd="sng" algn="ctr">
                                    <a:solidFill>
                                      <a:sysClr val="windowText" lastClr="000000"/>
                                    </a:solidFill>
                                    <a:prstDash val="solid"/>
                                    <a:miter lim="800000"/>
                                    <a:tailEnd type="triangle"/>
                                  </a:ln>
                                  <a:effectLst/>
                                </wps:spPr>
                                <wps:bodyPr/>
                              </wps:wsp>
                              <wps:wsp>
                                <wps:cNvPr id="31" name="Elbow Connector 31"/>
                                <wps:cNvCnPr>
                                  <a:stCxn id="25" idx="3"/>
                                  <a:endCxn id="26" idx="1"/>
                                </wps:cNvCnPr>
                                <wps:spPr>
                                  <a:xfrm flipV="1">
                                    <a:off x="3851025" y="1546071"/>
                                    <a:ext cx="596902" cy="719666"/>
                                  </a:xfrm>
                                  <a:prstGeom prst="bentConnector3">
                                    <a:avLst/>
                                  </a:prstGeom>
                                  <a:noFill/>
                                  <a:ln w="12700" cap="flat" cmpd="sng" algn="ctr">
                                    <a:solidFill>
                                      <a:sysClr val="windowText" lastClr="000000"/>
                                    </a:solidFill>
                                    <a:prstDash val="solid"/>
                                    <a:miter lim="800000"/>
                                    <a:tailEnd type="triangle"/>
                                  </a:ln>
                                  <a:effectLst/>
                                </wps:spPr>
                                <wps:bodyPr/>
                              </wps:wsp>
                              <wps:wsp>
                                <wps:cNvPr id="32" name="Straight Arrow Connector 32"/>
                                <wps:cNvCnPr>
                                  <a:stCxn id="27" idx="3"/>
                                </wps:cNvCnPr>
                                <wps:spPr>
                                  <a:xfrm rot="5400000" flipH="1" flipV="1">
                                    <a:off x="6817004" y="1208989"/>
                                    <a:ext cx="1" cy="674158"/>
                                  </a:xfrm>
                                  <a:prstGeom prst="straightConnector1">
                                    <a:avLst/>
                                  </a:prstGeom>
                                  <a:noFill/>
                                  <a:ln w="12700" cap="flat" cmpd="sng" algn="ctr">
                                    <a:solidFill>
                                      <a:sysClr val="windowText" lastClr="000000"/>
                                    </a:solidFill>
                                    <a:prstDash val="solid"/>
                                    <a:miter lim="800000"/>
                                    <a:tailEnd type="triangle"/>
                                  </a:ln>
                                  <a:effectLst/>
                                </wps:spPr>
                                <wps:bodyPr/>
                              </wps:wsp>
                              <wps:wsp>
                                <wps:cNvPr id="33" name="Straight Arrow Connector 33"/>
                                <wps:cNvCnPr>
                                  <a:stCxn id="12" idx="3"/>
                                  <a:endCxn id="20" idx="1"/>
                                </wps:cNvCnPr>
                                <wps:spPr>
                                  <a:xfrm rot="5400000" flipV="1">
                                    <a:off x="34409" y="1288626"/>
                                    <a:ext cx="6000" cy="153284"/>
                                  </a:xfrm>
                                  <a:prstGeom prst="straightConnector1">
                                    <a:avLst/>
                                  </a:prstGeom>
                                  <a:noFill/>
                                  <a:ln w="12700" cap="flat" cmpd="sng" algn="ctr">
                                    <a:solidFill>
                                      <a:sysClr val="windowText" lastClr="000000"/>
                                    </a:solidFill>
                                    <a:prstDash val="solid"/>
                                    <a:miter lim="800000"/>
                                    <a:tailEnd type="triangle"/>
                                  </a:ln>
                                  <a:effectLst/>
                                </wps:spPr>
                                <wps:bodyPr/>
                              </wps:wsp>
                            </wpg:grpSp>
                          </wpg:grpSp>
                        </wpg:grpSp>
                        <wps:wsp>
                          <wps:cNvPr id="7" name="Text Box 2"/>
                          <wps:cNvSpPr txBox="1">
                            <a:spLocks noChangeArrowheads="1"/>
                          </wps:cNvSpPr>
                          <wps:spPr bwMode="auto">
                            <a:xfrm>
                              <a:off x="4734084" y="2699810"/>
                              <a:ext cx="457201" cy="279400"/>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Yes</w:t>
                                </w:r>
                              </w:p>
                            </w:txbxContent>
                          </wps:txbx>
                          <wps:bodyPr rot="0" vert="horz" wrap="square" lIns="91440" tIns="45720" rIns="91440" bIns="45720" anchor="t" anchorCtr="0">
                            <a:noAutofit/>
                          </wps:bodyPr>
                        </wps:wsp>
                        <wps:wsp>
                          <wps:cNvPr id="8" name="Text Box 2"/>
                          <wps:cNvSpPr txBox="1">
                            <a:spLocks noChangeArrowheads="1"/>
                          </wps:cNvSpPr>
                          <wps:spPr bwMode="auto">
                            <a:xfrm>
                              <a:off x="5813583" y="2690126"/>
                              <a:ext cx="1222829" cy="301883"/>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Is Case Open?</w:t>
                                </w:r>
                              </w:p>
                            </w:txbxContent>
                          </wps:txbx>
                          <wps:bodyPr rot="0" vert="horz" wrap="square" lIns="91440" tIns="45720" rIns="91440" bIns="45720" anchor="t" anchorCtr="0">
                            <a:noAutofit/>
                          </wps:bodyPr>
                        </wps:wsp>
                        <wps:wsp>
                          <wps:cNvPr id="9" name="Text Box 2"/>
                          <wps:cNvSpPr txBox="1">
                            <a:spLocks noChangeArrowheads="1"/>
                          </wps:cNvSpPr>
                          <wps:spPr bwMode="auto">
                            <a:xfrm>
                              <a:off x="2422683" y="2690126"/>
                              <a:ext cx="1973802" cy="289183"/>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18"/>
                                    <w:szCs w:val="18"/>
                                  </w:rPr>
                                  <w:t>Notify Worker and update records</w:t>
                                </w:r>
                              </w:p>
                            </w:txbxContent>
                          </wps:txbx>
                          <wps:bodyPr rot="0" vert="horz" wrap="square" lIns="91440" tIns="45720" rIns="91440" bIns="45720" anchor="t" anchorCtr="0">
                            <a:noAutofit/>
                          </wps:bodyPr>
                        </wps:wsp>
                        <wps:wsp>
                          <wps:cNvPr id="10" name="Text Box 2"/>
                          <wps:cNvSpPr txBox="1">
                            <a:spLocks noChangeArrowheads="1"/>
                          </wps:cNvSpPr>
                          <wps:spPr bwMode="auto">
                            <a:xfrm>
                              <a:off x="6194583" y="2207526"/>
                              <a:ext cx="457200" cy="279400"/>
                            </a:xfrm>
                            <a:prstGeom prst="rect">
                              <a:avLst/>
                            </a:prstGeom>
                            <a:solidFill>
                              <a:srgbClr val="FFFFFF"/>
                            </a:solidFill>
                            <a:ln w="19050">
                              <a:solidFill>
                                <a:srgbClr val="000000"/>
                              </a:solidFill>
                              <a:miter lim="800000"/>
                              <a:headEnd/>
                              <a:tailEnd/>
                            </a:ln>
                          </wps:spPr>
                          <wps:txb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No</w:t>
                                </w:r>
                              </w:p>
                            </w:txbxContent>
                          </wps:txbx>
                          <wps:bodyPr rot="0" vert="horz" wrap="square" lIns="91440" tIns="45720" rIns="91440" bIns="45720" anchor="t" anchorCtr="0">
                            <a:noAutofit/>
                          </wps:bodyPr>
                        </wps:wsp>
                        <wps:wsp>
                          <wps:cNvPr id="11" name="Straight Arrow Connector 11"/>
                          <wps:cNvCnPr>
                            <a:stCxn id="8" idx="0"/>
                            <a:endCxn id="10" idx="2"/>
                          </wps:cNvCnPr>
                          <wps:spPr>
                            <a:xfrm rot="5400000" flipH="1">
                              <a:off x="6322491" y="2587618"/>
                              <a:ext cx="203200" cy="1815"/>
                            </a:xfrm>
                            <a:prstGeom prst="straightConnector1">
                              <a:avLst/>
                            </a:prstGeom>
                            <a:noFill/>
                            <a:ln w="12700" cap="flat" cmpd="sng" algn="ctr">
                              <a:solidFill>
                                <a:sysClr val="windowText" lastClr="000000"/>
                              </a:solidFill>
                              <a:prstDash val="solid"/>
                              <a:miter lim="800000"/>
                              <a:tailEnd type="triangle"/>
                            </a:ln>
                            <a:effectLst/>
                          </wps:spPr>
                          <wps:bodyPr/>
                        </wps:wsp>
                        <wps:wsp>
                          <wps:cNvPr id="12" name="Text Box 2"/>
                          <wps:cNvSpPr txBox="1">
                            <a:spLocks noChangeArrowheads="1"/>
                          </wps:cNvSpPr>
                          <wps:spPr bwMode="auto">
                            <a:xfrm>
                              <a:off x="-892018" y="988327"/>
                              <a:ext cx="977900" cy="558800"/>
                            </a:xfrm>
                            <a:prstGeom prst="rect">
                              <a:avLst/>
                            </a:prstGeom>
                            <a:solidFill>
                              <a:srgbClr val="FFFFFF"/>
                            </a:solidFill>
                            <a:ln w="19050">
                              <a:solidFill>
                                <a:srgbClr val="000000"/>
                              </a:solidFill>
                              <a:miter lim="800000"/>
                              <a:headEnd/>
                              <a:tailEnd/>
                            </a:ln>
                          </wps:spPr>
                          <wps:txbx>
                            <w:txbxContent>
                              <w:p w:rsidR="00A3750F" w:rsidRPr="00A44E96" w:rsidRDefault="00A3750F" w:rsidP="00A3750F">
                                <w:pPr>
                                  <w:pStyle w:val="NormalWeb"/>
                                  <w:spacing w:before="0" w:beforeAutospacing="0" w:after="160" w:afterAutospacing="0" w:line="254" w:lineRule="auto"/>
                                  <w:rPr>
                                    <w:sz w:val="18"/>
                                    <w:szCs w:val="18"/>
                                  </w:rPr>
                                </w:pPr>
                                <w:r w:rsidRPr="00A44E96">
                                  <w:rPr>
                                    <w:rFonts w:ascii="Calibri" w:eastAsia="Calibri" w:hAnsi="Calibri"/>
                                    <w:sz w:val="18"/>
                                    <w:szCs w:val="18"/>
                                  </w:rPr>
                                  <w:t>Report to Duty and Advice</w:t>
                                </w:r>
                              </w:p>
                            </w:txbxContent>
                          </wps:txbx>
                          <wps:bodyPr rot="0" vert="horz" wrap="square" lIns="91440" tIns="45720" rIns="91440" bIns="45720" anchor="t" anchorCtr="0">
                            <a:noAutofit/>
                          </wps:bodyPr>
                        </wps:wsp>
                        <wps:wsp>
                          <wps:cNvPr id="13" name="Elbow Connector 13"/>
                          <wps:cNvCnPr>
                            <a:stCxn id="10" idx="1"/>
                            <a:endCxn id="12" idx="2"/>
                          </wps:cNvCnPr>
                          <wps:spPr>
                            <a:xfrm rot="10800000">
                              <a:off x="-403068" y="1547128"/>
                              <a:ext cx="6597651" cy="800099"/>
                            </a:xfrm>
                            <a:prstGeom prst="bentConnector2">
                              <a:avLst/>
                            </a:prstGeom>
                            <a:noFill/>
                            <a:ln w="12700" cap="flat" cmpd="sng" algn="ctr">
                              <a:solidFill>
                                <a:sysClr val="windowText" lastClr="000000"/>
                              </a:solidFill>
                              <a:prstDash val="solid"/>
                              <a:miter lim="800000"/>
                              <a:tailEnd type="triangle"/>
                            </a:ln>
                            <a:effectLst/>
                          </wps:spPr>
                          <wps:bodyPr/>
                        </wps:wsp>
                      </wpg:grpSp>
                      <wps:wsp>
                        <wps:cNvPr id="3" name="Straight Arrow Connector 3"/>
                        <wps:cNvCnPr>
                          <a:stCxn id="8" idx="1"/>
                          <a:endCxn id="7" idx="3"/>
                        </wps:cNvCnPr>
                        <wps:spPr>
                          <a:xfrm flipH="1" flipV="1">
                            <a:off x="4947800" y="2807769"/>
                            <a:ext cx="597391" cy="1533"/>
                          </a:xfrm>
                          <a:prstGeom prst="straightConnector1">
                            <a:avLst/>
                          </a:prstGeom>
                          <a:noFill/>
                          <a:ln w="12700" cap="flat" cmpd="sng" algn="ctr">
                            <a:solidFill>
                              <a:sysClr val="windowText" lastClr="000000"/>
                            </a:solidFill>
                            <a:prstDash val="solid"/>
                            <a:miter lim="800000"/>
                            <a:tailEnd type="triangle"/>
                          </a:ln>
                          <a:effectLst/>
                        </wps:spPr>
                        <wps:bodyPr/>
                      </wps:wsp>
                      <wps:wsp>
                        <wps:cNvPr id="4" name="Straight Arrow Connector 4"/>
                        <wps:cNvCnPr>
                          <a:stCxn id="7" idx="1"/>
                          <a:endCxn id="9" idx="3"/>
                        </wps:cNvCnPr>
                        <wps:spPr>
                          <a:xfrm flipH="1" flipV="1">
                            <a:off x="4184812" y="2803055"/>
                            <a:ext cx="324087" cy="4714"/>
                          </a:xfrm>
                          <a:prstGeom prst="straightConnector1">
                            <a:avLst/>
                          </a:prstGeom>
                          <a:noFill/>
                          <a:ln w="12700" cap="flat" cmpd="sng" algn="ctr">
                            <a:solidFill>
                              <a:sysClr val="windowText" lastClr="000000"/>
                            </a:solidFill>
                            <a:prstDash val="solid"/>
                            <a:miter lim="800000"/>
                            <a:tailEnd type="triangle"/>
                          </a:ln>
                          <a:effectLst/>
                        </wps:spPr>
                        <wps:bodyPr/>
                      </wps:wsp>
                      <wps:wsp>
                        <wps:cNvPr id="5" name="Straight Arrow Connector 5"/>
                        <wps:cNvCnPr>
                          <a:stCxn id="9" idx="1"/>
                          <a:endCxn id="35" idx="3"/>
                        </wps:cNvCnPr>
                        <wps:spPr>
                          <a:xfrm flipH="1" flipV="1">
                            <a:off x="1987061" y="2796799"/>
                            <a:ext cx="302951" cy="6256"/>
                          </a:xfrm>
                          <a:prstGeom prst="straightConnector1">
                            <a:avLst/>
                          </a:prstGeom>
                          <a:noFill/>
                          <a:ln w="1270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anchor>
            </w:drawing>
          </mc:Choice>
          <mc:Fallback>
            <w:pict>
              <v:group w14:anchorId="46B747AC" id="Group 91" o:spid="_x0000_s1026" style="position:absolute;margin-left:0;margin-top:71.65pt;width:754.8pt;height:515.05pt;rotation:-90;z-index:251665408;mso-position-horizontal:center;mso-position-horizontal-relative:margin;mso-width-relative:margin" coordorigin="-8920,8920" coordsize="95948,6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">
                <v:group id="Group 2" o:spid="_x0000_s1027" style="position:absolute;left:-8920;top:8920;width:95948;height:65411" coordorigin="-8920,8920" coordsize="99948,66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6" o:spid="_x0000_s1028" style="position:absolute;left:-7241;top:8920;width:98269;height:66495" coordorigin="-7241,8920" coordsize="83091,83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4" o:spid="_x0000_s1029" style="position:absolute;left:70270;top:8920;width:5540;height:17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vsAA&#10;AADbAAAADwAAAGRycy9kb3ducmV2LnhtbERPzWoCMRC+F3yHMEIvolmlimyNUiqChyKt9QHGzbi7&#10;dDNZMlHXt28Ewdt8fL+zWHWuURcKUns2MB5loIgLb2suDRx+N8M5KInIFhvPZOBGAqtl72WBufVX&#10;/qHLPpYqhbDkaKCKsc21lqIihzLyLXHiTj44jAmGUtuA1xTuGj3Jspl2WHNqqLClz4qKv/3ZGRjI&#10;iY7b4jyYTQV1WN9kN/3+Mua13328g4rUxaf44d7aNP8N7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vvsAAAADbAAAADwAAAAAAAAAAAAAAAACYAgAAZHJzL2Rvd25y&#10;ZXYueG1sUEsFBgAAAAAEAAQA9QAAAIUDAAAAAA==&#10;" fillcolor="#f4b183" strokecolor="#41719c" strokeweight="1pt">
                      <v:fill opacity="10537f"/>
                      <v:textbox style="layout-flow:vertical;mso-layout-flow-alt:bottom-to-top">
                        <w:txbxContent>
                          <w:p w:rsidR="00A3750F" w:rsidRDefault="00A3750F" w:rsidP="00A3750F">
                            <w:pPr>
                              <w:pStyle w:val="NormalWeb"/>
                              <w:spacing w:before="0" w:beforeAutospacing="0" w:after="0" w:afterAutospacing="0"/>
                              <w:jc w:val="center"/>
                            </w:pPr>
                            <w:r>
                              <w:rPr>
                                <w:rFonts w:asciiTheme="minorHAnsi" w:eastAsia="Times New Roman" w:hAnsi="Calibri"/>
                                <w:b/>
                                <w:bCs/>
                                <w:color w:val="000000"/>
                                <w:sz w:val="22"/>
                                <w:szCs w:val="22"/>
                              </w:rPr>
                              <w:t>Duty and Advice - Front Door</w:t>
                            </w:r>
                          </w:p>
                        </w:txbxContent>
                      </v:textbox>
                    </v:rect>
                    <v:group id="Group 15" o:spid="_x0000_s1030" style="position:absolute;left:-7241;top:8920;width:83091;height:83735" coordorigin="-7241,8920" coordsize="83091,83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31" style="position:absolute;left:-3336;top:59720;width:72783;height:1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j8MA&#10;AADbAAAADwAAAGRycy9kb3ducmV2LnhtbESPT2vCQBDF74LfYRmhN93YQpDUVVQM9JTin0tvQ3bM&#10;BrOzIbua6KfvFgreZnjv9+bNcj3YRtyp87VjBfNZAoK4dLrmSsH5lE8XIHxA1tg4JgUP8rBejUdL&#10;zLTr+UD3Y6hEDGGfoQITQptJ6UtDFv3MtcRRu7jOYohrV0ndYR/DbSPfkySVFmuOFwy2tDNUXo83&#10;G2s0dMv11iy+f/YfxbWqTVs8B6XeJsPmE0SgIbzM//SXjlwKf7/EA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5/j8MAAADbAAAADwAAAAAAAAAAAAAAAACYAgAAZHJzL2Rv&#10;d25yZXYueG1sUEsFBgAAAAAEAAQA9QAAAIgDAAAAAA==&#10;" fillcolor="#b3d15f" strokecolor="#41719c" strokeweight="1pt">
                        <v:fill opacity="10280f"/>
                      </v:rect>
                      <v:rect id="Rectangle 17" o:spid="_x0000_s1032" style="position:absolute;left:70149;top:59699;width:5701;height:1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1XsIA&#10;AADbAAAADwAAAGRycy9kb3ducmV2LnhtbERPPWvDMBDdC/0P4grdGjkZ2uJGDqUQyFIHu8ng7bCu&#10;trF1MpIaO/n1USGQ7R7v89ab2QziRM53lhUsFwkI4trqjhsFh5/tyzsIH5A1DpZJwZk8bLLHhzWm&#10;2k5c0KkMjYgh7FNU0IYwplL6uiWDfmFH4sj9WmcwROgaqR1OMdwMcpUkr9Jgx7GhxZG+Wqr78s8o&#10;+A6JdsPSm21RzVXV7PNLf8yVen6aPz9ABJrDXXxz73Sc/wb/v8QD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VewgAAANsAAAAPAAAAAAAAAAAAAAAAAJgCAABkcnMvZG93&#10;bnJldi54bWxQSwUGAAAAAAQABAD1AAAAhwMAAAAA&#10;" fillcolor="#b3d15f" strokecolor="#41719c" strokeweight="1pt">
                        <v:fill opacity="10280f"/>
                        <v:textbox style="layout-flow:vertical;mso-layout-flow-alt:bottom-to-top">
                          <w:txbxContent>
                            <w:p w:rsidR="00A3750F" w:rsidRDefault="00A3750F" w:rsidP="00A3750F">
                              <w:pPr>
                                <w:pStyle w:val="NormalWeb"/>
                                <w:spacing w:before="0" w:beforeAutospacing="0" w:after="0" w:afterAutospacing="0"/>
                                <w:jc w:val="center"/>
                              </w:pPr>
                              <w:r>
                                <w:rPr>
                                  <w:rFonts w:asciiTheme="minorHAnsi" w:eastAsia="Times New Roman" w:hAnsi="Calibri"/>
                                  <w:b/>
                                  <w:bCs/>
                                  <w:color w:val="000000"/>
                                  <w:sz w:val="22"/>
                                  <w:szCs w:val="22"/>
                                </w:rPr>
                                <w:t>R and V Supervisors and Partners</w:t>
                              </w:r>
                            </w:p>
                          </w:txbxContent>
                        </v:textbox>
                      </v:rect>
                      <v:group id="Group 18" o:spid="_x0000_s1033" style="position:absolute;left:-7241;top:8920;width:83091;height:83735" coordorigin="-7241,8920" coordsize="83091,83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4" style="position:absolute;left:-3262;top:8920;width:72802;height:17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553MQA&#10;AADbAAAADwAAAGRycy9kb3ducmV2LnhtbERPTUvDQBC9C/0PyxR6s5vmIJp2W4q0YEVQ0/bgbciO&#10;SWx2dtndJvHfu4LgbR7vc1ab0XSiJx9aywoW8wwEcWV1y7WC03F/ew8iRGSNnWVS8E0BNuvJzQoL&#10;bQd+p76MtUghHApU0MToCilD1ZDBMLeOOHGf1huMCfpaao9DCjedzLPsThpsOTU06OixoepSXo2C&#10;Qzn4t9fdc/6Vuxe3/ei7y/5wVmo2HbdLEJHG+C/+cz/pNP8Bfn9J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edzEAAAA2wAAAA8AAAAAAAAAAAAAAAAAmAIAAGRycy9k&#10;b3ducmV2LnhtbFBLBQYAAAAABAAEAPUAAACJAwAAAAA=&#10;" fillcolor="#f4b183" strokecolor="#41719c" strokeweight="1pt">
                          <v:fill opacity="10537f"/>
                        </v:rect>
                        <v:shapetype id="_x0000_t202" coordsize="21600,21600" o:spt="202" path="m,l,21600r21600,l21600,xe">
                          <v:stroke joinstyle="miter"/>
                          <v:path gradientshapeok="t" o:connecttype="rect"/>
                        </v:shapetype>
                        <v:shape id="_x0000_s1035" type="#_x0000_t202" style="position:absolute;left:1140;top:10063;width:156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6EMAA&#10;AADbAAAADwAAAGRycy9kb3ducmV2LnhtbERPz2vCMBS+C/4P4Q1203TiRGpTEcGy46obu741z6bY&#10;vJQm1va/Xw4Djx/f72w/2lYM1PvGsYK3ZQKCuHK64VrB1+W02ILwAVlj65gUTORhn89nGabaPbik&#10;4RxqEUPYp6jAhNClUvrKkEW/dB1x5K6utxgi7Gupe3zEcNvKVZJspMWGY4PBjo6Gqtv5bhW8+5/P&#10;9TD9NqbefheyGG25vhRKvb6Mhx2IQGN4iv/dH1rBKq6P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U6EMAAAADbAAAADwAAAAAAAAAAAAAAAACYAgAAZHJzL2Rvd25y&#10;ZXYueG1sUEsFBgAAAAAEAAQA9QAAAIUDA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0"/>
                                    <w:szCs w:val="20"/>
                                  </w:rPr>
                                  <w:t>Concern of Exploitation recorded at Contact within Duty and Advice.</w:t>
                                </w:r>
                              </w:p>
                            </w:txbxContent>
                          </v:textbox>
                        </v:shape>
                        <v:shape id="_x0000_s1036" type="#_x0000_t202" style="position:absolute;left:23101;top:10146;width:15408;height:7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fi8EA&#10;AADbAAAADwAAAGRycy9kb3ducmV2LnhtbESPT4vCMBTE7wt+h/AEb2uqqEg1iggWj/7ZxeuzeTbF&#10;5qU0sdZvbxYWPA4z8xtmue5sJVpqfOlYwWiYgCDOnS65UPBz3n3PQfiArLFyTApe5GG96n0tMdXu&#10;yUdqT6EQEcI+RQUmhDqV0ueGLPqhq4mjd3ONxRBlU0jd4DPCbSXHSTKTFkuOCwZr2hrK76eHVTD1&#10;l8OkfV1LU8x/M5l19jg5Z0oN+t1mASJQFz7h//ZeKxiP4O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Zn4vBAAAA2wAAAA8AAAAAAAAAAAAAAAAAmAIAAGRycy9kb3du&#10;cmV2LnhtbFBLBQYAAAAABAAEAPUAAACGAw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 xml:space="preserve">Check Consent </w:t>
                                </w:r>
                                <w:r w:rsidRPr="00016A8C">
                                  <w:rPr>
                                    <w:rFonts w:ascii="Calibri" w:eastAsia="Calibri" w:hAnsi="Calibri"/>
                                    <w:sz w:val="18"/>
                                    <w:szCs w:val="18"/>
                                  </w:rPr>
                                  <w:t>(Not required if CP).</w:t>
                                </w:r>
                              </w:p>
                            </w:txbxContent>
                          </v:textbox>
                        </v:shape>
                        <v:shape id="_x0000_s1037" type="#_x0000_t202" style="position:absolute;left:1140;top:20836;width:15526;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3sMA&#10;AADbAAAADwAAAGRycy9kb3ducmV2LnhtbESPS2vDMBCE74X8B7GF3Bq5hj5wooSQYCjpqU4vuS3S&#10;1ja1VsJS/Pj3UaDQ4zAz3zCb3WQ7MVAfWscKnlcZCGLtTMu1gu9z+fQOIkRkg51jUjBTgN128bDB&#10;wriRv2ioYi0ShEOBCpoYfSFl0A1ZDCvniZP343qLMcm+lqbHMcFtJ/Mse5UWW04LDXo6NKR/q6tV&#10;sPdnnGV5vXT528vpWJfafx61UsvHab8GEWmK/+G/9odRkOdw/5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c+3sMAAADbAAAADwAAAAAAAAAAAAAAAACYAgAAZHJzL2Rv&#10;d25yZXYueG1sUEsFBgAAAAAEAAQA9QAAAIgDAAAAAA==&#10;" fillcolor="#e3ecd4" strokecolor="windowText">
                          <v:stroke dashstyle="1 1"/>
                          <v:textbox>
                            <w:txbxContent>
                              <w:p w:rsidR="00A3750F" w:rsidRDefault="00A3750F" w:rsidP="00A3750F">
                                <w:pPr>
                                  <w:pStyle w:val="NormalWeb"/>
                                  <w:spacing w:before="0" w:beforeAutospacing="0" w:after="160" w:afterAutospacing="0" w:line="254" w:lineRule="auto"/>
                                  <w:jc w:val="center"/>
                                </w:pPr>
                                <w:r>
                                  <w:rPr>
                                    <w:rFonts w:ascii="Calibri" w:eastAsia="Calibri" w:hAnsi="Calibri"/>
                                    <w:sz w:val="18"/>
                                    <w:szCs w:val="18"/>
                                  </w:rPr>
                                  <w:t>Notification to MACE Process</w:t>
                                </w:r>
                              </w:p>
                            </w:txbxContent>
                          </v:textbox>
                        </v:shape>
                        <v:shapetype id="_x0000_t32" coordsize="21600,21600" o:spt="32" o:oned="t" path="m,l21600,21600e" filled="f">
                          <v:path arrowok="t" fillok="f" o:connecttype="none"/>
                          <o:lock v:ext="edit" shapetype="t"/>
                        </v:shapetype>
                        <v:shape id="Straight Arrow Connector 23" o:spid="_x0000_s1038" type="#_x0000_t32" style="position:absolute;left:7157;top:19048;width:3534;height:4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TKdsQAAADbAAAADwAAAGRycy9kb3ducmV2LnhtbESPwWrDMBBE74X+g9hAb7XsFExxo5gQ&#10;SCkFH5LmAxZrazmxVq6l2k6+PgoUehxm5g2zKmfbiZEG3zpWkCUpCOLa6ZYbBcev3fMrCB+QNXaO&#10;ScGFPJTrx4cVFtpNvKfxEBoRIewLVGBC6AspfW3Iok9cTxy9bzdYDFEOjdQDThFuO7lM01xabDku&#10;GOxpa6g+H36tAn/Jr2asqnf7Oblm+xOy0/m0U+ppMW/eQASaw3/4r/2hFSxf4P4l/g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Mp2xAAAANsAAAAPAAAAAAAAAAAA&#10;AAAAAKECAABkcnMvZG93bnJldi54bWxQSwUGAAAAAAQABAD5AAAAkgMAAAAA&#10;" strokecolor="windowText" strokeweight="1pt">
                          <v:stroke dashstyle="3 1" endarrow="block" joinstyle="miter"/>
                        </v:shape>
                        <v:group id="Group 24" o:spid="_x0000_s1039" style="position:absolute;left:-7241;top:25808;width:83091;height:66339" coordorigin="-7241,25808" coordsize="83091,6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34" o:spid="_x0000_s1040" style="position:absolute;left:-3346;top:30266;width:72801;height:28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7sIA&#10;AADbAAAADwAAAGRycy9kb3ducmV2LnhtbESP3YrCMBCF7wXfIcyCd5quiivVKOIirnghuj7A0Ixt&#10;MZnUJmvr228EwcvD+fk482VrjbhT7UvHCj4HCQjizOmScwXn301/CsIHZI3GMSl4kIflotuZY6pd&#10;w0e6n0Iu4gj7FBUUIVSplD4ryKIfuIo4ehdXWwxR1rnUNTZx3Bo5TJKJtFhyJBRY0bqg7Hr6sxGy&#10;v+2Gh6/WjC649e6xGZvvxinV+2hXMxCB2vAOv9o/WsFoDM8v8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5TuwgAAANsAAAAPAAAAAAAAAAAAAAAAAJgCAABkcnMvZG93&#10;bnJldi54bWxQSwUGAAAAAAQABAD1AAAAhwMAAAAA&#10;" fillcolor="#5b9bd5" strokecolor="#41719c" strokeweight="1pt">
                            <v:fill opacity="10537f"/>
                          </v:rect>
                          <v:shape id="_x0000_s1041" type="#_x0000_t202" style="position:absolute;left:1204;top:31346;width:1549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PVcIA&#10;AADbAAAADwAAAGRycy9kb3ducmV2LnhtbESPW4vCMBSE3wX/QzgLvmm63pBqFBEsPnpb9vXYnG3K&#10;NielibX+eyMs7OMwM98wq01nK9FS40vHCj5HCQji3OmSCwXXy364AOEDssbKMSl4kofNut9bYard&#10;g0/UnkMhIoR9igpMCHUqpc8NWfQjVxNH78c1FkOUTSF1g48It5UcJ8lcWiw5LhisaWco/z3frYKZ&#10;/z5O2+etNMXiK5NZZ0/TS6bU4KPbLkEE6sJ/+K990AomM3h/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w9VwgAAANsAAAAPAAAAAAAAAAAAAAAAAJgCAABkcnMvZG93&#10;bnJldi54bWxQSwUGAAAAAAQABAD1AAAAhwM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Receipt of Notification</w:t>
                                  </w:r>
                                </w:p>
                              </w:txbxContent>
                            </v:textbox>
                          </v:shape>
                          <v:shape id="_x0000_s1042" type="#_x0000_t202" style="position:absolute;left:1140;top:36966;width:15526;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IsMA&#10;AADbAAAADwAAAGRycy9kb3ducmV2LnhtbESPzWrDMBCE74G+g9hCb7Hc1gnGiRJKoabH/NLr1tpY&#10;ptbKWKpjv31UKOQ4zMw3zHo72lYM1PvGsYLnJAVBXDndcK3gdPyY5yB8QNbYOiYFE3nYbh5mayy0&#10;u/KehkOoRYSwL1CBCaErpPSVIYs+cR1x9C6utxii7Gupe7xGuG3lS5oupcWG44LBjt4NVT+HX6tg&#10;4b922TB9N6bOz6UsR7vPjqVST4/j2wpEoDHcw//tT63gdQl/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RIsMAAADbAAAADwAAAAAAAAAAAAAAAACYAgAAZHJzL2Rv&#10;d25yZXYueG1sUEsFBgAAAAAEAAQA9QAAAIgDA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Record and Evaluate</w:t>
                                  </w:r>
                                </w:p>
                              </w:txbxContent>
                            </v:textbox>
                          </v:shape>
                          <v:shape id="_x0000_s1043" type="#_x0000_t202" style="position:absolute;left:1140;top:43633;width:15526;height:4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Lm8QA&#10;AADbAAAADwAAAGRycy9kb3ducmV2LnhtbESPwWrDMBBE74X8g9hAb42clNbFjRJCgiG0pya55LZI&#10;W9vUWglLju2/jwqFHoeZecOst6NtxY260DhWsFxkIIi1Mw1XCi7n8ukNRIjIBlvHpGCiANvN7GGN&#10;hXEDf9HtFCuRIBwKVFDH6Aspg67JYlg4T5y8b9dZjEl2lTQdDgluW7nKsldpseG0UKOnfU3659Rb&#10;BTt/xkmW/bVd5S8fh6rU/vOglXqcj7t3EJHG+B/+ax+Nguccfr+k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C5vEAAAA2wAAAA8AAAAAAAAAAAAAAAAAmAIAAGRycy9k&#10;b3ducmV2LnhtbFBLBQYAAAAABAAEAPUAAACJAwAAAAA=&#10;" fillcolor="#e3ecd4" strokecolor="windowText">
                            <v:stroke dashstyle="1 1"/>
                            <v:textbox>
                              <w:txbxContent>
                                <w:p w:rsidR="00A3750F" w:rsidRPr="004316CC" w:rsidRDefault="00A3750F" w:rsidP="00A3750F">
                                  <w:pPr>
                                    <w:pStyle w:val="NormalWeb"/>
                                    <w:spacing w:before="0" w:beforeAutospacing="0" w:after="160" w:afterAutospacing="0" w:line="254" w:lineRule="auto"/>
                                    <w:jc w:val="center"/>
                                    <w:rPr>
                                      <w:sz w:val="16"/>
                                      <w:szCs w:val="16"/>
                                    </w:rPr>
                                  </w:pPr>
                                  <w:r w:rsidRPr="004316CC">
                                    <w:rPr>
                                      <w:rFonts w:ascii="Calibri" w:eastAsia="Calibri" w:hAnsi="Calibri"/>
                                      <w:sz w:val="16"/>
                                      <w:szCs w:val="16"/>
                                    </w:rPr>
                                    <w:t>Consent Obtained or Dispensed</w:t>
                                  </w:r>
                                </w:p>
                              </w:txbxContent>
                            </v:textbox>
                          </v:shape>
                          <v:shape id="_x0000_s1044" type="#_x0000_t202" style="position:absolute;left:22825;top:37124;width:16823;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f6cEA&#10;AADbAAAADwAAAGRycy9kb3ducmV2LnhtbERPPWvDMBDdC/0P4grZYrkuSYMbJZgGQ2in2l2yHdLV&#10;NrVOwlIS599XQ6Dj431v97MdxYWmMDhW8JzlIIi1MwN3Cr7berkBESKywdExKbhRgP3u8WGLpXFX&#10;/qJLEzuRQjiUqKCP0ZdSBt2TxZA5T5y4HzdZjAlOnTQTXlO4HWWR52tpceDU0KOn9570b3O2Cirf&#10;4k3W59NYvK4+Dl2t/edBK7V4mqs3EJHm+C++u49GwUsam76kH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Wn+nBAAAA2wAAAA8AAAAAAAAAAAAAAAAAmAIAAGRycy9kb3du&#10;cmV2LnhtbFBLBQYAAAAABAAEAPUAAACGAwAAAAA=&#10;" fillcolor="#e3ecd4" strokecolor="windowText">
                            <v:stroke dashstyle="1 1"/>
                            <v:textbox>
                              <w:txbxContent>
                                <w:p w:rsidR="00A3750F" w:rsidRDefault="00A3750F" w:rsidP="00A3750F">
                                  <w:pPr>
                                    <w:pStyle w:val="NormalWeb"/>
                                    <w:spacing w:before="0" w:beforeAutospacing="0" w:after="160" w:afterAutospacing="0" w:line="254" w:lineRule="auto"/>
                                    <w:jc w:val="center"/>
                                  </w:pPr>
                                  <w:r>
                                    <w:rPr>
                                      <w:rFonts w:ascii="Calibri" w:eastAsia="Calibri" w:hAnsi="Calibri"/>
                                      <w:sz w:val="18"/>
                                      <w:szCs w:val="18"/>
                                    </w:rPr>
                                    <w:t>No Consent obtained nor Dispensed.</w:t>
                                  </w:r>
                                </w:p>
                              </w:txbxContent>
                            </v:textbox>
                          </v:shape>
                          <v:shape id="_x0000_s1045" type="#_x0000_t202" style="position:absolute;left:44225;top:36662;width:20574;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FUMIA&#10;AADbAAAADwAAAGRycy9kb3ducmV2LnhtbESPT4vCMBTE7wt+h/AEb2vq6opWo8iCZY/rP7w+m2dT&#10;bF5KE2v99puFBY/DzPyGWa47W4mWGl86VjAaJiCIc6dLLhQcD9v3GQgfkDVWjknBkzysV723Jaba&#10;PXhH7T4UIkLYp6jAhFCnUvrckEU/dDVx9K6usRiibAqpG3xEuK3kR5JMpcWS44LBmr4M5bf93Sr4&#10;9OefSfu8lKaYnTKZdXY3OWRKDfrdZgEiUBde4f/2t1Y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gVQwgAAANsAAAAPAAAAAAAAAAAAAAAAAJgCAABkcnMvZG93&#10;bnJldi54bWxQSwUGAAAAAAQABAD1AAAAhwM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0"/>
                                      <w:szCs w:val="20"/>
                                    </w:rPr>
                                    <w:t>Record and Finalise</w:t>
                                  </w:r>
                                  <w:r>
                                    <w:rPr>
                                      <w:rFonts w:ascii="Calibri" w:eastAsia="Calibri" w:hAnsi="Calibri"/>
                                      <w:sz w:val="22"/>
                                      <w:szCs w:val="22"/>
                                    </w:rPr>
                                    <w:t xml:space="preserve"> </w:t>
                                  </w:r>
                                  <w:r>
                                    <w:rPr>
                                      <w:rFonts w:ascii="Calibri" w:eastAsia="Calibri" w:hAnsi="Calibri"/>
                                      <w:sz w:val="16"/>
                                      <w:szCs w:val="16"/>
                                    </w:rPr>
                                    <w:t>(no further opportunity to develop).</w:t>
                                  </w:r>
                                </w:p>
                              </w:txbxContent>
                            </v:textbox>
                          </v:shape>
                          <v:shape id="_x0000_s1046" type="#_x0000_t202" style="position:absolute;left:1140;top:49888;width:1552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fsMAA&#10;AADbAAAADwAAAGRycy9kb3ducmV2LnhtbERPz2uDMBS+F/Y/hDfYrcYNV8SZljGY7Fhtx65v5tVI&#10;zYuYzNr/vjkMevz4fpe7xQ5ipsn3jhU8JykI4tbpnjsFx8PnOgfhA7LGwTEpuJKH3fZhVWKh3YVr&#10;mpvQiRjCvkAFJoSxkNK3hiz6xI3EkTu5yWKIcOqknvASw+0gX9J0Iy32HBsMjvRhqD03f1bBq//Z&#10;Z/P1tzdd/l3JarF1dqiUenpc3t9ABFrCXfzv/tIKsrg+fok/QG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rfsMAAAADbAAAADwAAAAAAAAAAAAAAAACYAgAAZHJzL2Rvd25y&#10;ZXYueG1sUEsFBgAAAAAEAAQA9QAAAIUDA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0"/>
                                      <w:szCs w:val="20"/>
                                    </w:rPr>
                                    <w:t>Liaise with Duty and Advice to establish all information requested or obtained.</w:t>
                                  </w:r>
                                </w:p>
                              </w:txbxContent>
                            </v:textbox>
                          </v:shape>
                          <v:shape id="Straight Arrow Connector 41" o:spid="_x0000_s1047" type="#_x0000_t32" style="position:absolute;left:19722;top:36323;width:47;height:615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w6d8QAAADbAAAADwAAAGRycy9kb3ducmV2LnhtbESP3WoCMRSE7wXfIRzBm6Vm/WmRrVFE&#10;EG2vrPoAx83p7uLmJGyirj59UxC8HGbmG2a2aE0trtT4yrKC4SAFQZxbXXGh4HhYv01B+ICssbZM&#10;Cu7kYTHvdmaYaXvjH7ruQyEihH2GCsoQXCalz0sy6AfWEUfv1zYGQ5RNIXWDtwg3tRyl6Yc0WHFc&#10;KNHRqqT8vL8YBadpnbx/XTZj+V3gw91dku4OiVL9Xrv8BBGoDa/ws73VCiZD+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Dp3xAAAANsAAAAPAAAAAAAAAAAA&#10;AAAAAKECAABkcnMvZG93bnJldi54bWxQSwUGAAAAAAQABAD5AAAAkgMAAAAA&#10;" strokecolor="windowText" strokeweight="1pt">
                            <v:stroke endarrow="block" joinstyle="miter"/>
                          </v:shape>
                          <v:shape id="Straight Arrow Connector 42" o:spid="_x0000_s1048" type="#_x0000_t32" style="position:absolute;left:7982;top:42713;width:184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5S3MIAAADbAAAADwAAAGRycy9kb3ducmV2LnhtbESPQWsCMRSE74L/ITyhNzerrSKrUVQQ&#10;vAh27aHHx+Z1N3TzsiRx3f77piD0OMzMN8xmN9hW9OSDcaxgluUgiCunDdcKPm6n6QpEiMgaW8ek&#10;4IcC7Lbj0QYL7R78Tn0Za5EgHApU0MTYFVKGqiGLIXMdcfK+nLcYk/S11B4fCW5bOc/zpbRoOC00&#10;2NGxoeq7vNtEwbN2i73t+UKnz8thcX01vlbqZTLs1yAiDfE//GyftYK3Ofx9S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5S3MIAAADbAAAADwAAAAAAAAAAAAAA&#10;AAChAgAAZHJzL2Rvd25yZXYueG1sUEsFBgAAAAAEAAQA+QAAAJADAAAAAA==&#10;" strokecolor="windowText" strokeweight="1pt">
                            <v:stroke endarrow="block" joinstyle="miter"/>
                          </v:shape>
                          <v:shape id="Straight Arrow Connector 43" o:spid="_x0000_s1049" type="#_x0000_t32" style="position:absolute;left:7926;top:35942;width:2001;height:4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3R8IAAADbAAAADwAAAGRycy9kb3ducmV2LnhtbESPQWsCMRSE74L/ITyhNzerVpHVKFoQ&#10;vAjt2kOPj83rbujmZUniuv57Uyj0OMzMN8x2P9hW9OSDcaxgluUgiCunDdcKPq+n6RpEiMgaW8ek&#10;4EEB9rvxaIuFdnf+oL6MtUgQDgUqaGLsCilD1ZDFkLmOOHnfzluMSfpaao/3BLetnOf5Slo0nBYa&#10;7OitoeqnvNlEwbN2y4Pt+UKnr8tx+b4wvlbqZTIcNiAiDfE//Nc+awWvC/j9kn6A3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L3R8IAAADbAAAADwAAAAAAAAAAAAAA&#10;AAChAgAAZHJzL2Rvd25yZXYueG1sUEsFBgAAAAAEAAQA+QAAAJADAAAAAA==&#10;" strokecolor="windowText" strokeweight="1pt">
                            <v:stroke endarrow="block" joinstyle="miter"/>
                          </v:shape>
                          <v:shape id="Straight Arrow Connector 44" o:spid="_x0000_s1050" type="#_x0000_t32" style="position:absolute;left:41917;top:37157;width:40;height:457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Z78QAAADbAAAADwAAAGRycy9kb3ducmV2LnhtbESP3WoCMRSE7wXfIZyCN0vN+tMiW6OI&#10;IGqvrPoAx83p7tLNSdhEXX16IxS8HGbmG2Y6b00tLtT4yrKCQT8FQZxbXXGh4HhYvU9A+ICssbZM&#10;Cm7kYT7rdqaYaXvlH7rsQyEihH2GCsoQXCalz0sy6PvWEUfv1zYGQ5RNIXWD1wg3tRym6ac0WHFc&#10;KNHRsqT8b382Ck6TOvnYntcj+V3g3d1cku4OiVK9t3bxBSJQG17h//ZGKxiP4fkl/g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5nvxAAAANsAAAAPAAAAAAAAAAAA&#10;AAAAAKECAABkcnMvZG93bnJldi54bWxQSwUGAAAAAAQABAD5AAAAkgMAAAAA&#10;" strokecolor="windowText" strokeweight="1pt">
                            <v:stroke endarrow="block" joinstyle="miter"/>
                          </v:shape>
                          <v:shape id="Straight Arrow Connector 45" o:spid="_x0000_s1051" type="#_x0000_t32" style="position:absolute;left:7950;top:48936;width:190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KqMEAAADbAAAADwAAAGRycy9kb3ducmV2LnhtbESPQYvCMBSE78L+h/AW9qaprpWlGkUF&#10;wYug1cMeH82zLTYvJYm1++83guBxmJlvmMWqN43oyPnasoLxKAFBXFhdc6ngct4Nf0D4gKyxsUwK&#10;/sjDavkxWGCm7YNP1OWhFBHCPkMFVQhtJqUvKjLoR7Yljt7VOoMhSldK7fAR4aaRkySZSYM1x4UK&#10;W9pWVNzyu4kU3Gubrk3HB9r9Hjbp8bt2pVJfn/16DiJQH97hV3uvFUxTeH6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x8qowQAAANsAAAAPAAAAAAAAAAAAAAAA&#10;AKECAABkcnMvZG93bnJldi54bWxQSwUGAAAAAAQABAD5AAAAjwMAAAAA&#10;" strokecolor="windowText" strokeweight="1pt">
                            <v:stroke endarrow="block" joinstyle="miter"/>
                          </v:shape>
                          <v:rect id="Rectangle 46" o:spid="_x0000_s1052" style="position:absolute;left:70133;top:30256;width:5717;height:28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3b8MA&#10;AADbAAAADwAAAGRycy9kb3ducmV2LnhtbESPQWsCMRSE7wX/Q3gFbzXbKlJWoxSLYE+12ha8PTav&#10;m+DmZUmiu/57IxQ8DjPzDTNf9q4RZwrRelbwPCpAEFdeW64VfO/XT68gYkLW2HgmBReKsFwMHuZY&#10;at/xF513qRYZwrFEBSaltpQyVoYcxpFvibP354PDlGWopQ7YZbhr5EtRTKVDy3nBYEsrQ9Vxd3IK&#10;Dp9Hfv9FU4y568Y/2w8bzMUqNXzs32YgEvXpHv5vb7SCyRRu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3b8MAAADbAAAADwAAAAAAAAAAAAAAAACYAgAAZHJzL2Rv&#10;d25yZXYueG1sUEsFBgAAAAAEAAQA9QAAAIgDAAAAAA==&#10;" fillcolor="#5b9bd5" strokecolor="#41719c" strokeweight="1pt">
                            <v:fill opacity="10537f"/>
                            <v:textbox style="layout-flow:vertical;mso-layout-flow-alt:bottom-to-top">
                              <w:txbxContent>
                                <w:p w:rsidR="00A3750F" w:rsidRDefault="00A3750F" w:rsidP="00A3750F">
                                  <w:pPr>
                                    <w:pStyle w:val="NormalWeb"/>
                                    <w:spacing w:before="0" w:beforeAutospacing="0" w:after="0" w:afterAutospacing="0"/>
                                    <w:jc w:val="center"/>
                                  </w:pPr>
                                  <w:r>
                                    <w:rPr>
                                      <w:rFonts w:asciiTheme="minorHAnsi" w:eastAsia="Times New Roman" w:hAnsi="Calibri"/>
                                      <w:color w:val="000000"/>
                                      <w:sz w:val="22"/>
                                      <w:szCs w:val="22"/>
                                    </w:rPr>
                                    <w:t>MACE COORDINATOR</w:t>
                                  </w:r>
                                </w:p>
                              </w:txbxContent>
                            </v:textbox>
                          </v:rect>
                          <v:rect id="Rectangle 47" o:spid="_x0000_s1053" style="position:absolute;left:70186;top:72319;width:5664;height:19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7qc78A&#10;AADbAAAADwAAAGRycy9kb3ducmV2LnhtbESPzQrCMBCE74LvEFbwpqkiKtUoKgjqzZ+D3pZmbavN&#10;pjRR69sbQfA4zMw3zHRem0I8qXK5ZQW9bgSCOLE651TB6bjujEE4j6yxsEwK3uRgPms2phhr++I9&#10;PQ8+FQHCLkYFmfdlLKVLMjLourYkDt7VVgZ9kFUqdYWvADeF7EfRUBrMOSxkWNIqo+R+eBgFyW17&#10;lqi3Tr6XC6/LYzS+7O5KtVv1YgLCU+3/4V97oxUMRvD9En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rupzvwAAANsAAAAPAAAAAAAAAAAAAAAAAJgCAABkcnMvZG93bnJl&#10;di54bWxQSwUGAAAAAAQABAD1AAAAhAMAAAAA&#10;" fillcolor="#a6a6a6" strokecolor="#41719c" strokeweight="1pt">
                            <v:fill opacity="10280f"/>
                            <v:textbox style="layout-flow:vertical;mso-layout-flow-alt:bottom-to-top">
                              <w:txbxContent>
                                <w:p w:rsidR="00A3750F" w:rsidRDefault="00A3750F" w:rsidP="00A3750F">
                                  <w:pPr>
                                    <w:pStyle w:val="NormalWeb"/>
                                    <w:spacing w:before="0" w:beforeAutospacing="0" w:after="0" w:afterAutospacing="0"/>
                                    <w:jc w:val="center"/>
                                  </w:pPr>
                                  <w:r>
                                    <w:rPr>
                                      <w:rFonts w:asciiTheme="minorHAnsi" w:eastAsia="Times New Roman" w:hAnsi="Calibri"/>
                                      <w:b/>
                                      <w:bCs/>
                                      <w:color w:val="000000"/>
                                      <w:sz w:val="22"/>
                                      <w:szCs w:val="22"/>
                                    </w:rPr>
                                    <w:t>Multi agency members of MACE</w:t>
                                  </w:r>
                                </w:p>
                              </w:txbxContent>
                            </v:textbox>
                          </v:rect>
                          <v:shape id="_x0000_s1054" type="#_x0000_t202" style="position:absolute;left:44487;top:51903;width:20042;height:5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TtsAA&#10;AADbAAAADwAAAGRycy9kb3ducmV2LnhtbERPz2uDMBS+F/Y/hDfYrcYNV8SZljGY7Fhtx65v5tVI&#10;zYuYzNr/vjkMevz4fpe7xQ5ipsn3jhU8JykI4tbpnjsFx8PnOgfhA7LGwTEpuJKH3fZhVWKh3YVr&#10;mpvQiRjCvkAFJoSxkNK3hiz6xI3EkTu5yWKIcOqknvASw+0gX9J0Iy32HBsMjvRhqD03f1bBq//Z&#10;Z/P1tzdd/l3JarF1dqiUenpc3t9ABFrCXfzv/tIKsjg2fok/QG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zTtsAAAADbAAAADwAAAAAAAAAAAAAAAACYAgAAZHJzL2Rvd25y&#10;ZXYueG1sUEsFBgAAAAAEAAQA9QAAAIUDA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18"/>
                                      <w:szCs w:val="18"/>
                                    </w:rPr>
                                    <w:t>Coordinator - Monitor Actions / Outcomes. Provide advice.</w:t>
                                  </w:r>
                                </w:p>
                              </w:txbxContent>
                            </v:textbox>
                          </v:shape>
                          <v:shape id="_x0000_s1055" type="#_x0000_t202" style="position:absolute;left:44225;top:43626;width:20573;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JD8MA&#10;AADbAAAADwAAAGRycy9kb3ducmV2LnhtbESPQWsCMRSE7wX/Q3iCt5qt2NZuNyuiLBR7qnrp7ZG8&#10;7i7dvIRN1PXfG0HwOMzMN0yxHGwnTtSH1rGCl2kGglg703Kt4LCvnhcgQkQ22DkmBRcKsCxHTwXm&#10;xp35h067WIsE4ZCjgiZGn0sZdEMWw9R54uT9ud5iTLKvpenxnOC2k7Mse5MWW04LDXpaN6T/d0er&#10;YOX3eJHV8bebvb9uN3Wl/fdGKzUZD6tPEJGG+Ajf219GwfwDbl/SD5D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JD8MAAADbAAAADwAAAAAAAAAAAAAAAACYAgAAZHJzL2Rv&#10;d25yZXYueG1sUEsFBgAAAAAEAAQA9QAAAIgDAAAAAA==&#10;" fillcolor="#e3ecd4" strokecolor="windowText">
                            <v:stroke dashstyle="1 1"/>
                            <v:textbox>
                              <w:txbxContent>
                                <w:p w:rsidR="00A3750F" w:rsidRPr="001443C7" w:rsidRDefault="00A3750F" w:rsidP="00A3750F">
                                  <w:pPr>
                                    <w:pStyle w:val="NormalWeb"/>
                                    <w:spacing w:before="0" w:beforeAutospacing="0" w:after="160" w:afterAutospacing="0" w:line="254" w:lineRule="auto"/>
                                    <w:jc w:val="center"/>
                                    <w:rPr>
                                      <w:sz w:val="20"/>
                                      <w:szCs w:val="20"/>
                                    </w:rPr>
                                  </w:pPr>
                                  <w:r w:rsidRPr="001443C7">
                                    <w:rPr>
                                      <w:rFonts w:ascii="Calibri" w:eastAsia="Calibri" w:hAnsi="Calibri"/>
                                      <w:sz w:val="20"/>
                                      <w:szCs w:val="20"/>
                                    </w:rPr>
                                    <w:t>Escalation of Concerns.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 o:spid="_x0000_s1056" type="#_x0000_t34" style="position:absolute;left:44225;top:45769;width:262;height:89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kkdsAAAADbAAAADwAAAGRycy9kb3ducmV2LnhtbERPzWoCMRC+C75DGMGbZi1UdDWK2BYs&#10;HoqrDzBsxuziZrJuUo19enMQevz4/pfraBtxo87XjhVMxhkI4tLpmo2C0/FrNAPhA7LGxjEpeJCH&#10;9arfW2Ku3Z0PdCuCESmEfY4KqhDaXEpfVmTRj11LnLiz6yyGBDsjdYf3FG4b+ZZlU2mx5tRQYUvb&#10;ispL8WsV1PP932fcmI/iOMvst9n9xCtJpYaDuFmACBTDv/jl3mkF72l9+p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JJHbAAAAA2wAAAA8AAAAAAAAAAAAAAAAA&#10;oQIAAGRycy9kb3ducmV2LnhtbFBLBQYAAAAABAAEAPkAAACOAwAAAAA=&#10;" adj="490672" strokecolor="windowText" strokeweight="1pt">
                            <v:stroke endarrow="block"/>
                          </v:shape>
                          <v:shape id="Elbow Connector 51" o:spid="_x0000_s1057" type="#_x0000_t34" style="position:absolute;left:58377;top:33315;width:6421;height:12454;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sfP8QAAADbAAAADwAAAGRycy9kb3ducmV2LnhtbESPQWsCMRSE7wX/Q3hCbzWrYKlboxRB&#10;sYdaXHvp7bF5brZNXpZN3N3++0YQPA4z8w2zXA/Oio7aUHtWMJ1kIIhLr2uuFHydtk8vIEJE1mg9&#10;k4I/CrBejR6WmGvf85G6IlYiQTjkqMDE2ORShtKQwzDxDXHyzr51GJNsK6lb7BPcWTnLsmfpsOa0&#10;YLChjaHyt7g4BcX7YffZf5iD/Z4Hd/xZdGcbOqUex8PbK4hIQ7yHb+29VjCfwvVL+g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x8/xAAAANsAAAAPAAAAAAAAAAAA&#10;AAAAAKECAABkcnMvZG93bnJldi54bWxQSwUGAAAAAAQABAD5AAAAkgMAAAAA&#10;" adj="-11923" strokecolor="windowText" strokeweight="1pt">
                            <v:stroke endarrow="block"/>
                          </v:shape>
                          <v:group id="Group 52" o:spid="_x0000_s1058" style="position:absolute;left:-7241;top:30340;width:76527;height:61807" coordorigin="-7241,30340" coordsize="76528,6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_x0000_s1059" type="#_x0000_t202" style="position:absolute;left:1140;top:59792;width:15526;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PbsEA&#10;AADbAAAADwAAAGRycy9kb3ducmV2LnhtbESPT4vCMBTE7wt+h/AEb2vq0l2kGkWELR79i9dn82yK&#10;zUtpYq3ffiMIexxmfjPMfNnbWnTU+sqxgsk4AUFcOF1xqeB4+P2cgvABWWPtmBQ8ycNyMfiYY6bd&#10;g3fU7UMpYgn7DBWYEJpMSl8YsujHriGO3tW1FkOUbSl1i49Ybmv5lSQ/0mLFccFgQ2tDxW1/twq+&#10;/Xmbds9LZcrpKZd5b3fpIVdqNOxXMxCB+vAfftMbHbkUXl/i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oT27BAAAA2wAAAA8AAAAAAAAAAAAAAAAAmAIAAGRycy9kb3du&#10;cmV2LnhtbFBLBQYAAAAABAAEAPUAAACGAwAAAAA=&#10;" strokeweight="1.5pt">
                              <v:textbox>
                                <w:txbxContent>
                                  <w:p w:rsidR="00A3750F" w:rsidRPr="00016A8C" w:rsidRDefault="00A3750F" w:rsidP="00A3750F">
                                    <w:pPr>
                                      <w:pStyle w:val="NormalWeb"/>
                                      <w:spacing w:before="0" w:beforeAutospacing="0" w:after="160" w:afterAutospacing="0" w:line="254" w:lineRule="auto"/>
                                      <w:rPr>
                                        <w:sz w:val="16"/>
                                        <w:szCs w:val="16"/>
                                      </w:rPr>
                                    </w:pPr>
                                    <w:r w:rsidRPr="00016A8C">
                                      <w:rPr>
                                        <w:rFonts w:ascii="Calibri" w:eastAsia="Calibri" w:hAnsi="Calibri"/>
                                        <w:sz w:val="16"/>
                                        <w:szCs w:val="16"/>
                                      </w:rPr>
                                      <w:t>Daily MACE Briefing / Screening.</w:t>
                                    </w:r>
                                  </w:p>
                                </w:txbxContent>
                              </v:textbox>
                            </v:shape>
                            <v:shape id="_x0000_s1060" type="#_x0000_t202" style="position:absolute;left:22794;top:59821;width:17991;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V18IA&#10;AADbAAAADwAAAGRycy9kb3ducmV2LnhtbESPQYvCMBSE7wv+h/AEb2uq0F2pRhGlIO5p1Yu3R/Js&#10;i81LaKLWf2+EhT0OM/MNs1j1thV36kLjWMFknIEg1s40XCk4HcvPGYgQkQ22jknBkwKsloOPBRbG&#10;PfiX7odYiQThUKCCOkZfSBl0TRbD2Hni5F1cZzEm2VXSdPhIcNvKaZZ9SYsNp4UaPW1q0tfDzSpY&#10;+yM+ZXk7t9PvfL+tSu1/tlqp0bBfz0FE6uN/+K+9MwryHN5f0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NXXwgAAANsAAAAPAAAAAAAAAAAAAAAAAJgCAABkcnMvZG93&#10;bnJldi54bWxQSwUGAAAAAAQABAD1AAAAhwMAAAAA&#10;" fillcolor="#e3ecd4" strokecolor="windowText">
                              <v:stroke dashstyle="1 1"/>
                              <v:textbox>
                                <w:txbxContent>
                                  <w:p w:rsidR="00A3750F" w:rsidRDefault="00A3750F" w:rsidP="00A3750F">
                                    <w:pPr>
                                      <w:pStyle w:val="NormalWeb"/>
                                      <w:spacing w:before="0" w:beforeAutospacing="0" w:after="160" w:afterAutospacing="0" w:line="254" w:lineRule="auto"/>
                                      <w:jc w:val="center"/>
                                    </w:pPr>
                                    <w:r>
                                      <w:rPr>
                                        <w:rFonts w:ascii="Calibri" w:eastAsia="Calibri" w:hAnsi="Calibri"/>
                                        <w:sz w:val="20"/>
                                        <w:szCs w:val="20"/>
                                      </w:rPr>
                                      <w:t>No MACE meeting required.</w:t>
                                    </w:r>
                                  </w:p>
                                </w:txbxContent>
                              </v:textbox>
                            </v:shape>
                            <v:shape id="_x0000_s1061" type="#_x0000_t202" style="position:absolute;left:1140;top:65890;width:1552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LoMMA&#10;AADbAAAADwAAAGRycy9kb3ducmV2LnhtbESPwWrDMBBE74X+g9hCbo1cQ9LiRgmhxhCaU+Neeluk&#10;rW1qrYSl2M7fV4FAjsPMvGE2u9n2YqQhdI4VvCwzEMTamY4bBd919fwGIkRkg71jUnChALvt48MG&#10;C+Mm/qLxFBuRIBwKVNDG6Aspg27JYlg6T5y8XzdYjEkOjTQDTglue5ln2Vpa7DgttOjpoyX9dzpb&#10;BXtf40VW558+f119lk2l/bHUSi2e5v07iEhzvIdv7YNRsFrD9Uv6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pLoMMAAADbAAAADwAAAAAAAAAAAAAAAACYAgAAZHJzL2Rv&#10;d25yZXYueG1sUEsFBgAAAAAEAAQA9QAAAIgDAAAAAA==&#10;" fillcolor="#e3ecd4" strokecolor="windowText">
                              <v:stroke dashstyle="1 1"/>
                              <v:textbox>
                                <w:txbxContent>
                                  <w:p w:rsidR="00A3750F" w:rsidRPr="004316CC" w:rsidRDefault="00A3750F" w:rsidP="00A3750F">
                                    <w:pPr>
                                      <w:pStyle w:val="NormalWeb"/>
                                      <w:spacing w:before="0" w:beforeAutospacing="0" w:after="160" w:afterAutospacing="0" w:line="254" w:lineRule="auto"/>
                                      <w:jc w:val="center"/>
                                      <w:rPr>
                                        <w:sz w:val="18"/>
                                        <w:szCs w:val="18"/>
                                      </w:rPr>
                                    </w:pPr>
                                    <w:r w:rsidRPr="004316CC">
                                      <w:rPr>
                                        <w:rFonts w:ascii="Calibri" w:eastAsia="Calibri" w:hAnsi="Calibri"/>
                                        <w:sz w:val="18"/>
                                        <w:szCs w:val="18"/>
                                      </w:rPr>
                                      <w:t>MACE meeting required.</w:t>
                                    </w:r>
                                  </w:p>
                                </w:txbxContent>
                              </v:textbox>
                            </v:shape>
                            <v:shape id="_x0000_s1062" type="#_x0000_t202" style="position:absolute;left:44479;top:59787;width:20049;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RGcMA&#10;AADbAAAADwAAAGRycy9kb3ducmV2LnhtbESPzWrDMBCE74G+g9hCb4nc4rTBiRJKoSbHOEnpdWtt&#10;LFNrZSzVP28fBQI9DjPfDLPZjbYRPXW+dqzgeZGAIC6drrlScD59zlcgfEDW2DgmBRN52G0fZhvM&#10;tBu4oP4YKhFL2GeowITQZlL60pBFv3AtcfQurrMYouwqqTscYrlt5EuSvEqLNccFgy19GCp/j39W&#10;wdJ/H9J++qlNtfrKZT7aIj3lSj09ju9rEIHG8B++03sduTe4fYk/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rRGcMAAADbAAAADwAAAAAAAAAAAAAAAACYAgAAZHJzL2Rv&#10;d25yZXYueG1sUEsFBgAAAAAEAAQA9QAAAIgDA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0"/>
                                        <w:szCs w:val="20"/>
                                      </w:rPr>
                                      <w:t>Single Agency Interventions.</w:t>
                                    </w:r>
                                  </w:p>
                                </w:txbxContent>
                              </v:textbox>
                            </v:shape>
                            <v:shape id="Straight Arrow Connector 58" o:spid="_x0000_s1063" type="#_x0000_t32" style="position:absolute;left:8131;top:65119;width:154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z68EAAADbAAAADwAAAGRycy9kb3ducmV2LnhtbESPwWrCQBCG7wXfYRnBW93YkiLRVbQg&#10;eBFa9eBxyI5JMDsbdrcxvr1zEHoc/vm/mW+5Hlyregqx8WxgNs1AEZfeNlwZOJ9273NQMSFbbD2T&#10;gQdFWK9Gb0ssrL/zL/XHVCmBcCzQQJ1SV2gdy5ocxqnviCW7+uAwyRgqbQPeBe5a/ZFlX9phw3Kh&#10;xo6+aypvxz8nFNxbn29czwfaXQ7b/OezCZUxk/GwWYBKNKT/5Vd7bw3k8qy4iAfo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PrwQAAANsAAAAPAAAAAAAAAAAAAAAA&#10;AKECAABkcnMvZG93bnJldi54bWxQSwUGAAAAAAQABAD5AAAAjwMAAAAA&#10;" strokecolor="windowText" strokeweight="1pt">
                              <v:stroke endarrow="block" joinstyle="miter"/>
                            </v:shape>
                            <v:shape id="Straight Arrow Connector 59" o:spid="_x0000_s1064" type="#_x0000_t32" style="position:absolute;left:19645;top:58921;width:170;height:612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iGz8EAAADbAAAADwAAAGRycy9kb3ducmV2LnhtbESPT4vCMBTE74LfITzBm6buouxWo5TF&#10;Ba/+gV4fzbOpNi+liW399kZY2OMwM79hNrvB1qKj1leOFSzmCQjiwumKSwWX8+/sC4QPyBprx6Tg&#10;SR522/Fog6l2PR+pO4VSRAj7FBWYEJpUSl8YsujnriGO3tW1FkOUbSl1i32E21p+JMlKWqw4Lhhs&#10;6MdQcT89rIK8y/os5LdM7weTOLx/LhfXXKnpZMjWIAIN4T/81z5oBctveH+JP0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IbPwQAAANsAAAAPAAAAAAAAAAAAAAAA&#10;AKECAABkcnMvZG93bnJldi54bWxQSwUGAAAAAAQABAD5AAAAjwMAAAAA&#10;" strokecolor="windowText" strokeweight="1pt">
                              <v:stroke endarrow="block" joinstyle="miter"/>
                            </v:shape>
                            <v:shape id="Straight Arrow Connector 60" o:spid="_x0000_s1065" type="#_x0000_t32" style="position:absolute;left:8022;top:58863;width:1809;height:4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U1UMIAAADbAAAADwAAAGRycy9kb3ducmV2LnhtbESPwWrDMAyG74O9g9Fgt8VpR8pI45Zu&#10;UOglsLU97ChiNQmN5WC7afb202Gwo/j1f9JXbWc3qIlC7D0bWGQ5KOLG255bA+fT/uUNVEzIFgfP&#10;ZOCHImw3jw8Vltbf+YumY2qVQDiWaKBLaSy1jk1HDmPmR2LJLj44TDKGVtuAd4G7QS/zfKUd9iwX&#10;Ohzpo6Pmerw5oeDB+mLnJq5p/12/F5+vfWiNeX6ad2tQieb0v/zXPlgDK/leXMQD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U1UMIAAADbAAAADwAAAAAAAAAAAAAA&#10;AAChAgAAZHJzL2Rvd25yZXYueG1sUEsFBgAAAAAEAAQA+QAAAJADAAAAAA==&#10;" strokecolor="windowText" strokeweight="1pt">
                              <v:stroke endarrow="block" joinstyle="miter"/>
                            </v:shape>
                            <v:group id="Group 61" o:spid="_x0000_s1066" style="position:absolute;left:-3516;top:63914;width:72802;height:28233" coordorigin="-3516,63914" coordsize="72802,2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65" o:spid="_x0000_s1067" style="position:absolute;left:-3516;top:72335;width:72802;height:19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lZ8EA&#10;AADbAAAADwAAAGRycy9kb3ducmV2LnhtbESPQYvCMBCF7wv+hzDC3tZUQVmqUUQQ9CC4VTwPzdi0&#10;NpPSxLb7742wsMfHm/e9eavNYGvRUetLxwqmkwQEce50yYWC62X/9Q3CB2SNtWNS8EseNuvRxwpT&#10;7Xr+oS4LhYgQ9ikqMCE0qZQ+N2TRT1xDHL27ay2GKNtC6hb7CLe1nCXJQlosOTYYbGhnKH9kTxvf&#10;6Pxzb+iWhYpOl15W5746npX6HA/bJYhAQ/g//ksftILFHN5bIgD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p5WfBAAAA2wAAAA8AAAAAAAAAAAAAAAAAmAIAAGRycy9kb3du&#10;cmV2LnhtbFBLBQYAAAAABAAEAPUAAACGAwAAAAA=&#10;" fillcolor="#a6a6a6" strokecolor="#41719c" strokeweight="1pt">
                                <v:fill opacity="10280f"/>
                              </v:rect>
                              <v:shape id="_x0000_s1068" type="#_x0000_t202" style="position:absolute;left:1140;top:72462;width:1552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P8MA&#10;AADbAAAADwAAAGRycy9kb3ducmV2LnhtbESPwWrDMBBE74X+g9hCb43c4JrgRAmlUNNj7aT0urE2&#10;lom1Mpbi2H9fFQI5DjPzhtnsJtuJkQbfOlbwukhAENdOt9woOOw/X1YgfEDW2DkmBTN52G0fHzaY&#10;a3flksYqNCJC2OeowITQ51L62pBFv3A9cfRObrAYohwaqQe8Rrjt5DJJMmmx5bhgsKcPQ/W5ulgF&#10;b/73Ox3nY2ua1U8hi8mW6b5Q6vlpel+DCDSFe/jW/tIKsgz+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q+P8MAAADbAAAADwAAAAAAAAAAAAAAAACYAgAAZHJzL2Rv&#10;d25yZXYueG1sUEsFBgAAAAAEAAQA9QAAAIgDA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MACE Meeting</w:t>
                                      </w:r>
                                    </w:p>
                                  </w:txbxContent>
                                </v:textbox>
                              </v:shape>
                              <v:shape id="_x0000_s1069" type="#_x0000_t202" style="position:absolute;left:1172;top:86242;width:1552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bpMIA&#10;AADbAAAADwAAAGRycy9kb3ducmV2LnhtbESPW4vCMBSE34X9D+Es+KbpijeqURbB4qO3ZV+Pzdmm&#10;bHNSmljrvzeC4OMwM98wy3VnK9FS40vHCr6GCQji3OmSCwXn03YwB+EDssbKMSm4k4f16qO3xFS7&#10;Gx+oPYZCRAj7FBWYEOpUSp8bsuiHriaO3p9rLIYom0LqBm8Rbis5SpKptFhyXDBY08ZQ/n+8WgUT&#10;/7sft/dLaYr5Tyazzh7Gp0yp/mf3vQARqAvv8Ku90wqm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hukwgAAANsAAAAPAAAAAAAAAAAAAAAAAJgCAABkcnMvZG93&#10;bnJldi54bWxQSwUGAAAAAAQABAD1AAAAhwM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Review Meeting.</w:t>
                                      </w:r>
                                    </w:p>
                                  </w:txbxContent>
                                </v:textbox>
                              </v:shape>
                              <v:shape id="_x0000_s1070" type="#_x0000_t202" style="position:absolute;left:1204;top:78622;width:15462;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wGsAA&#10;AADbAAAADwAAAGRycy9kb3ducmV2LnhtbERPS27CMBDdV+odrKnErjhlEdEUE9FKFbAs7QFG8RAH&#10;4nFiG5Jw+nqBxPLp/VflaFtxJR8axwre5hkI4srphmsFf7/fr0sQISJrbB2TgokClOvnpxUW2g38&#10;Q9dDrEUK4VCgAhNjV0gZKkMWw9x1xIk7Om8xJuhrqT0OKdy2cpFlubTYcGow2NGXoep8uFgFp75v&#10;fLZtTf5e3bppv5w+h9uk1Oxl3HyAiDTGh/ju3mkFeRqb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YwGsAAAADbAAAADwAAAAAAAAAAAAAAAACYAgAAZHJzL2Rvd25y&#10;ZXYueG1sUEsFBgAAAAAEAAQA9QAAAIUDAAAAAA==&#10;" fillcolor="#e2f0d9" strokecolor="windowText">
                                <v:stroke dashstyle="1 1"/>
                                <v:textbox>
                                  <w:txbxContent>
                                    <w:p w:rsidR="00A3750F" w:rsidRDefault="00A3750F" w:rsidP="00A3750F">
                                      <w:pPr>
                                        <w:pStyle w:val="NormalWeb"/>
                                        <w:spacing w:before="0" w:beforeAutospacing="0" w:after="160" w:afterAutospacing="0" w:line="254" w:lineRule="auto"/>
                                        <w:jc w:val="center"/>
                                      </w:pPr>
                                      <w:r>
                                        <w:rPr>
                                          <w:rFonts w:ascii="Calibri" w:eastAsia="Calibri" w:hAnsi="Calibri"/>
                                          <w:sz w:val="22"/>
                                          <w:szCs w:val="22"/>
                                        </w:rPr>
                                        <w:t>Further meetings required.</w:t>
                                      </w:r>
                                    </w:p>
                                  </w:txbxContent>
                                </v:textbox>
                              </v:shape>
                              <v:shape id="Elbow Connector 69" o:spid="_x0000_s1071" type="#_x0000_t34" style="position:absolute;left:1140;top:74558;width:32;height:1377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pk4sUAAADbAAAADwAAAGRycy9kb3ducmV2LnhtbESPQWvCQBSE70L/w/IK3nSjhzRN3QQR&#10;LK2XWlvaHh/ZZxLMvl2yq8Z/3xUEj8PMfMMsysF04kS9by0rmE0TEMSV1S3XCr6/1pMMhA/IGjvL&#10;pOBCHsriYbTAXNszf9JpF2oRIexzVNCE4HIpfdWQQT+1jjh6e9sbDFH2tdQ9niPcdHKeJKk02HJc&#10;aNDRqqHqsDsaBX+bX9xmmyc3X14ya18/3tP9j1Nq/DgsX0AEGsI9fGu/aQXpM1y/xB8g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pk4sUAAADbAAAADwAAAAAAAAAA&#10;AAAAAAChAgAAZHJzL2Rvd25yZXYueG1sUEsFBgAAAAAEAAQA+QAAAJMDAAAAAA==&#10;" adj="1967937" strokecolor="windowText" strokeweight="1pt">
                                <v:stroke endarrow="block"/>
                              </v:shape>
                              <v:shape id="_x0000_s1072" type="#_x0000_t202" style="position:absolute;left:22762;top:72459;width:19570;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qL74A&#10;AADbAAAADwAAAGRycy9kb3ducmV2LnhtbERPy4rCMBTdC/5DuII7TRUcpRpFlILMrHxs3F2Sa1ts&#10;bkITtf69WQy4PJz3atPZRjypDbVjBZNxBoJYO1NzqeByLkYLECEiG2wck4I3Bdis+70V5sa9+EjP&#10;UyxFCuGQo4IqRp9LGXRFFsPYeeLE3VxrMSbYltK0+ErhtpHTLPuRFmtODRV62lWk76eHVbD1Z3zL&#10;4nFtpvPZ774stP/ba6WGg267BBGpi1/xv/tgFMzT+vQl/Q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KKi++AAAA2wAAAA8AAAAAAAAAAAAAAAAAmAIAAGRycy9kb3ducmV2&#10;LnhtbFBLBQYAAAAABAAEAPUAAACDAwAAAAA=&#10;" fillcolor="#e3ecd4" strokecolor="windowText">
                                <v:stroke dashstyle="1 1"/>
                                <v:textbox>
                                  <w:txbxContent>
                                    <w:p w:rsidR="00A3750F" w:rsidRDefault="00A3750F" w:rsidP="00A3750F">
                                      <w:pPr>
                                        <w:pStyle w:val="NormalWeb"/>
                                        <w:spacing w:before="0" w:beforeAutospacing="0" w:after="160" w:afterAutospacing="0" w:line="254" w:lineRule="auto"/>
                                        <w:jc w:val="center"/>
                                      </w:pPr>
                                      <w:r>
                                        <w:rPr>
                                          <w:rFonts w:ascii="Calibri" w:eastAsia="Calibri" w:hAnsi="Calibri"/>
                                          <w:sz w:val="20"/>
                                          <w:szCs w:val="20"/>
                                        </w:rPr>
                                        <w:t>No Further meetings required</w:t>
                                      </w:r>
                                      <w:r>
                                        <w:rPr>
                                          <w:rFonts w:ascii="Calibri" w:eastAsia="Calibri" w:hAnsi="Calibri"/>
                                          <w:sz w:val="22"/>
                                          <w:szCs w:val="22"/>
                                        </w:rPr>
                                        <w:t>.</w:t>
                                      </w:r>
                                    </w:p>
                                  </w:txbxContent>
                                </v:textbox>
                              </v:shape>
                              <v:shape id="Straight Arrow Connector 71" o:spid="_x0000_s1073" type="#_x0000_t32" style="position:absolute;left:19706;top:71515;width:47;height:6064;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wysQAAADbAAAADwAAAGRycy9kb3ducmV2LnhtbESP0WoCMRRE3wX/IVzBl6VmVWxlaxQR&#10;RNsnq37AdXO7u7i5CZuoq1/fFAQfh5k5w8wWranFlRpfWVYwHKQgiHOrKy4UHA/rtykIH5A11pZJ&#10;wZ08LObdzgwzbW/8Q9d9KESEsM9QQRmCy6T0eUkG/cA64uj92sZgiLIppG7wFuGmlqM0fZcGK44L&#10;JTpalZSf9xej4DStk8nXZTOW3wU+3N0l6e6QKNXvtctPEIHa8Ao/21ut4GMI/1/i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8PDKxAAAANsAAAAPAAAAAAAAAAAA&#10;AAAAAKECAABkcnMvZG93bnJldi54bWxQSwUGAAAAAAQABAD5AAAAkgMAAAAA&#10;" strokecolor="windowText" strokeweight="1pt">
                                <v:stroke endarrow="block" joinstyle="miter"/>
                              </v:shape>
                              <v:shape id="Straight Arrow Connector 72" o:spid="_x0000_s1074" type="#_x0000_t32" style="position:absolute;left:7252;top:84559;width:336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KYYcAAAADbAAAADwAAAGRycy9kb3ducmV2LnhtbESPQYvCMBSE7wv+h/AEb2uq4irVKCoI&#10;XgRXPXh8NM+22LyUJNb6740geBxm5htmvmxNJRpyvrSsYNBPQBBnVpecKziftr9TED4ga6wsk4In&#10;eVguOj9zTLV98D81x5CLCGGfooIihDqV0mcFGfR9WxNH72qdwRCly6V2+IhwU8lhkvxJgyXHhQJr&#10;2hSU3Y53Eym403a8Mg3vaXvZr8eHUelypXrddjUDEagN3/CnvdMKJkN4f4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CmGHAAAAA2wAAAA8AAAAAAAAAAAAAAAAA&#10;oQIAAGRycy9kb3ducmV2LnhtbFBLBQYAAAAABAAEAPkAAACOAwAAAAA=&#10;" strokecolor="windowText" strokeweight="1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73" o:spid="_x0000_s1075" type="#_x0000_t35" style="position:absolute;left:42332;top:63914;width:12172;height:1065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x0VsQAAADbAAAADwAAAGRycy9kb3ducmV2LnhtbESP0WrCQBRE3wv+w3KFvhTd2IpKdBVp&#10;KVSJiIkfcMlek2D2bshuNf69Kwg+DjNzhlmsOlOLC7WusqxgNIxAEOdWV1woOGa/gxkI55E11pZJ&#10;wY0crJa9twXG2l75QJfUFyJA2MWooPS+iaV0eUkG3dA2xME72dagD7ItpG7xGuCmlp9RNJEGKw4L&#10;JTb0XVJ+Tv+NgnSUnM5ZliTjjf4Y75vdNjr8TJR673frOQhPnX+Fn+0/rWD6BY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HHRWxAAAANsAAAAPAAAAAAAAAAAA&#10;AAAAAKECAABkcnMvZG93bnJldi54bWxQSwUGAAAAAAQABAD5AAAAkgMAAAAA&#10;" adj="16915,-17" strokecolor="windowText" strokeweight="1pt">
                                <v:stroke endarrow="block"/>
                              </v:shape>
                              <v:shape id="Straight Arrow Connector 74" o:spid="_x0000_s1076" type="#_x0000_t32" style="position:absolute;left:7950;top:71510;width:190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ljsMAAADbAAAADwAAAGRycy9kb3ducmV2LnhtbESPzWrDMBCE74W8g9hCb43cND/FjWKc&#10;gsGXQOP2kONibW1Ta2UkxXHfPgoEehxm5htmm02mFyM531lW8DJPQBDXVnfcKPj+Kp7fQPiArLG3&#10;TAr+yEO2mz1sMdX2wkcaq9CICGGfooI2hCGV0tctGfRzOxBH78c6gyFK10jt8BLhppeLJFlLgx3H&#10;hRYH+mip/q3OJlKw1HaVm5EPVJwO+9Xna+capZ4ep/wdRKAp/Ifv7VIr2Czh9iX+ALm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npY7DAAAA2wAAAA8AAAAAAAAAAAAA&#10;AAAAoQIAAGRycy9kb3ducmV2LnhtbFBLBQYAAAAABAAEAPkAAACRAwAAAAA=&#10;" strokecolor="windowText" strokeweight="1pt">
                                <v:stroke endarrow="block" joinstyle="miter"/>
                              </v:shape>
                              <v:shape id="Straight Arrow Connector 75" o:spid="_x0000_s1077" type="#_x0000_t32" style="position:absolute;left:7934;top:77622;width:1969;height:3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v2ycQAAADbAAAADwAAAGRycy9kb3ducmV2LnhtbESP0WoCMRRE3wX/IdyCL0vNqtjK1igi&#10;iNonq37AdXO7u3RzEzZRV7/eCAUfh5k5w0znranFhRpfWVYw6KcgiHOrKy4UHA+r9wkIH5A11pZJ&#10;wY08zGfdzhQzba/8Q5d9KESEsM9QQRmCy6T0eUkGfd864uj92sZgiLIppG7wGuGmlsM0/ZAGK44L&#10;JTpalpT/7c9GwWlSJ+PteT2S3wXe3c0l6e6QKNV7axdfIAK14RX+b2+0gs8x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bJxAAAANsAAAAPAAAAAAAAAAAA&#10;AAAAAKECAABkcnMvZG93bnJldi54bWxQSwUGAAAAAAQABAD5AAAAkgMAAAAA&#10;" strokecolor="windowText" strokeweight="1pt">
                                <v:stroke endarrow="block" joinstyle="miter"/>
                              </v:shape>
                            </v:group>
                            <v:shape id="Straight Arrow Connector 62" o:spid="_x0000_s1078" type="#_x0000_t32" style="position:absolute;left:42607;top:60028;width:50;height:3694;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DeA8AAAADbAAAADwAAAGRycy9kb3ducmV2LnhtbESPQYvCMBSE74L/ITxhbzbVRZGuUYoo&#10;7HVV6PXRPJuuzUtpYtv99xtB8DjMzDfMdj/aRvTU+dqxgkWSgiAuna65UnC9nOYbED4ga2wck4I/&#10;8rDfTSdbzLQb+If6c6hEhLDPUIEJoc2k9KUhiz5xLXH0bq6zGKLsKqk7HCLcNnKZpmtpsea4YLCl&#10;g6Hyfn5YBUWfD3kofnN9HE3q8P65WtwKpT5mY/4FItAY3uFX+1srWC/h+SX+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g3gPAAAAA2wAAAA8AAAAAAAAAAAAAAAAA&#10;oQIAAGRycy9kb3ducmV2LnhtbFBLBQYAAAAABAAEAPkAAACOAwAAAAA=&#10;" strokecolor="windowText" strokeweight="1pt">
                              <v:stroke endarrow="block" joinstyle="miter"/>
                            </v:shape>
                            <v:rect id="Rectangle 63" o:spid="_x0000_s1079" style="position:absolute;left:-7241;top:30340;width:3048;height:41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sQ8IA&#10;AADbAAAADwAAAGRycy9kb3ducmV2LnhtbESPUWvCMBSF3wf+h3CFvc10HcjojCJD7Xxzbj/g0tw1&#10;xeamJLGt+/VGEHw8nHO+w1msRtuKnnxoHCt4nWUgiCunG64V/P5sX95BhIissXVMCi4UYLWcPC2w&#10;0G7gb+qPsRYJwqFABSbGrpAyVIYshpnriJP357zFmKSvpfY4JLhtZZ5lc2mx4bRgsKNPQ9XpeLYK&#10;Iub9f7mvel3uyosfNoPJD7VSz9Nx/QEi0hgf4Xv7SyuYv8HtS/o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exDwgAAANsAAAAPAAAAAAAAAAAAAAAAAJgCAABkcnMvZG93&#10;bnJldi54bWxQSwUGAAAAAAQABAD1AAAAhwMAAAAA&#10;" fillcolor="#5b9bd5" strokecolor="#41719c" strokeweight="1pt">
                              <v:fill opacity="10536f" color2="#b3d15f" o:opacity2="8519f" colors="0 #5b9bd5;39977f #5b9bd5;45875f #f7fafd;47841f #b3d15f" focus="100%" type="gradient"/>
                              <v:textbox style="layout-flow:vertical;mso-layout-flow-alt:bottom-to-top">
                                <w:txbxContent>
                                  <w:p w:rsidR="00A3750F" w:rsidRPr="00016A8C" w:rsidRDefault="00A3750F" w:rsidP="00A3750F">
                                    <w:pPr>
                                      <w:pStyle w:val="NormalWeb"/>
                                      <w:spacing w:before="0" w:beforeAutospacing="0" w:after="0" w:afterAutospacing="0"/>
                                      <w:jc w:val="center"/>
                                      <w:rPr>
                                        <w:sz w:val="18"/>
                                        <w:szCs w:val="18"/>
                                      </w:rPr>
                                    </w:pPr>
                                    <w:r w:rsidRPr="00016A8C">
                                      <w:rPr>
                                        <w:rFonts w:asciiTheme="minorHAnsi" w:eastAsia="Times New Roman" w:hAnsi="Calibri"/>
                                        <w:color w:val="000000"/>
                                        <w:sz w:val="18"/>
                                        <w:szCs w:val="18"/>
                                      </w:rPr>
                                      <w:t>Exploitation Risk Assessment to be completed</w:t>
                                    </w:r>
                                  </w:p>
                                </w:txbxContent>
                              </v:textbox>
                            </v:rect>
                            <v:shape id="Straight Arrow Connector 64" o:spid="_x0000_s1080" type="#_x0000_t32" style="position:absolute;left:53351;top:58630;width:2310;height:4;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j7MEAAADbAAAADwAAAGRycy9kb3ducmV2LnhtbESPT4vCMBTE74LfIbyFvWmqq7J0jVJE&#10;wat/oNdH82y6Ni+liW33228EweMwM79h1tvB1qKj1leOFcymCQjiwumKSwXXy2HyDcIHZI21Y1Lw&#10;Rx62m/Fojal2PZ+oO4dSRAj7FBWYEJpUSl8YsuinriGO3s21FkOUbSl1i32E21rOk2QlLVYcFww2&#10;tDNU3M8PqyDvsj4L+W+m94NJHN6/lrNbrtTnx5D9gAg0hHf41T5qBasFPL/E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hePswQAAANsAAAAPAAAAAAAAAAAAAAAA&#10;AKECAABkcnMvZG93bnJldi54bWxQSwUGAAAAAAQABAD5AAAAjwMAAAAA&#10;" strokecolor="windowText" strokeweight="1pt">
                              <v:stroke endarrow="block" joinstyle="miter"/>
                            </v:shape>
                          </v:group>
                          <v:shape id="Straight Arrow Connector 53" o:spid="_x0000_s1081" type="#_x0000_t32" style="position:absolute;left:6158;top:28553;width:5538;height:4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WyscAAADbAAAADwAAAGRycy9kb3ducmV2LnhtbESPT2sCMRTE74V+h/AKXopmW2ktq1GW&#10;giDag/+KeHtunrtLNy9hE3X105tCocdhZn7DjCatqcWZGl9ZVvDSS0AQ51ZXXCjYbqbdDxA+IGus&#10;LZOCK3mYjB8fRphqe+EVndehEBHCPkUFZQguldLnJRn0PeuIo3e0jcEQZVNI3eAlwk0tX5PkXRqs&#10;OC6U6OizpPxnfTIKpnQ83NyXyxaD/ffyMK928+dsp1Tnqc2GIAK14T/8155pBW99+P0Sf4Ac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mpbKxwAAANsAAAAPAAAAAAAA&#10;AAAAAAAAAKECAABkcnMvZG93bnJldi54bWxQSwUGAAAAAAQABAD5AAAAlQMAAAAA&#10;" strokecolor="windowText" strokeweight="1pt">
                            <v:stroke dashstyle="3 1" endarrow="block" joinstyle="miter"/>
                          </v:shape>
                        </v:group>
                        <v:shape id="_x0000_s1082" type="#_x0000_t202" style="position:absolute;left:23100;top:20350;width:15410;height:4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ZiMMA&#10;AADbAAAADwAAAGRycy9kb3ducmV2LnhtbESPzWrDMBCE74W+g9hCb43cYAfjRAmlENNjnR963Vob&#10;y9RaGUtx7LevCoUch5n5htnsJtuJkQbfOlbwukhAENdOt9woOB33LzkIH5A1do5JwUwedtvHhw0W&#10;2t24ovEQGhEh7AtUYELoCyl9bciiX7ieOHoXN1gMUQ6N1APeItx2cpkkK2mx5bhgsKd3Q/XP4WoV&#10;ZP7rMx3n79Y0+bmU5WSr9Fgq9fw0va1BBJrCPfzf/tAKlh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ZiMMAAADbAAAADwAAAAAAAAAAAAAAAACYAgAAZHJzL2Rv&#10;d25yZXYueG1sUEsFBgAAAAAEAAQA9QAAAIgDA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Decision to Progress</w:t>
                                </w:r>
                              </w:p>
                            </w:txbxContent>
                          </v:textbox>
                        </v:shape>
                        <v:shape id="_x0000_s1083" type="#_x0000_t202" style="position:absolute;left:44479;top:12687;width:9059;height:5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H/8MA&#10;AADbAAAADwAAAGRycy9kb3ducmV2LnhtbESPwWrDMBBE74X+g9hCb43c4AbjRAmlENNj7ST0urU2&#10;lqm1Mpbi2H9fFQI5DjPzhtnsJtuJkQbfOlbwukhAENdOt9woOB72LxkIH5A1do5JwUwedtvHhw3m&#10;2l25pLEKjYgQ9jkqMCH0uZS+NmTRL1xPHL2zGyyGKIdG6gGvEW47uUySlbTYclww2NOHofq3ulgF&#10;b/77Kx3nn9Y02amQxWTL9FAo9fw0va9BBJrCPXxrf2oFy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AH/8MAAADbAAAADwAAAAAAAAAAAAAAAACYAgAAZHJzL2Rv&#10;d25yZXYueG1sUEsFBgAAAAAEAAQA9QAAAIgDA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Gather Information</w:t>
                                </w:r>
                              </w:p>
                            </w:txbxContent>
                          </v:textbox>
                        </v:shape>
                        <v:shape id="_x0000_s1084" type="#_x0000_t202" style="position:absolute;left:56501;top:10063;width:8298;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iZMMA&#10;AADbAAAADwAAAGRycy9kb3ducmV2LnhtbESPzWrDMBCE74W+g9hAb40c47bBiRJKoabHJmnIdWNt&#10;LBNrZSzVP29fBQI9DjPzDbPejrYRPXW+dqxgMU9AEJdO11wp+Dl8Pi9B+ICssXFMCibysN08Pqwx&#10;127gHfX7UIkIYZ+jAhNCm0vpS0MW/dy1xNG7uM5iiLKrpO5wiHDbyDRJXqXFmuOCwZY+DJXX/a9V&#10;8OJP31k/nWtTLY+FLEa7yw6FUk+z8X0FItAY/sP39pdWkL7B7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iZMMAAADbAAAADwAAAAAAAAAAAAAAAACYAgAAZHJzL2Rv&#10;d25yZXYueG1sUEsFBgAAAAAEAAQA9QAAAIgDAAAAAA==&#10;" strokeweight="1.5pt">
                          <v:textbox>
                            <w:txbxContent>
                              <w:p w:rsidR="00A3750F" w:rsidRPr="00016A8C" w:rsidRDefault="00A3750F" w:rsidP="00A3750F">
                                <w:pPr>
                                  <w:pStyle w:val="NormalWeb"/>
                                  <w:spacing w:before="0" w:beforeAutospacing="0" w:after="160" w:afterAutospacing="0" w:line="254" w:lineRule="auto"/>
                                  <w:rPr>
                                    <w:sz w:val="18"/>
                                    <w:szCs w:val="18"/>
                                  </w:rPr>
                                </w:pPr>
                                <w:r w:rsidRPr="00016A8C">
                                  <w:rPr>
                                    <w:rFonts w:ascii="Calibri" w:eastAsia="Calibri" w:hAnsi="Calibri"/>
                                    <w:sz w:val="18"/>
                                    <w:szCs w:val="18"/>
                                  </w:rPr>
                                  <w:t>Proceed as per Duty and Advice Process Map</w:t>
                                </w:r>
                              </w:p>
                            </w:txbxContent>
                          </v:textbox>
                        </v:shape>
                        <v:shape id="Straight Arrow Connector 28" o:spid="_x0000_s1085" type="#_x0000_t32" style="position:absolute;left:19925;top:10506;width:1;height:6351;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JQKb4AAADbAAAADwAAAGRycy9kb3ducmV2LnhtbERPy4rCMBTdC/5DuII7TXVQpNMoZZiB&#10;2fqAbi/Ntem0uSlNpq1/bxaCy8N5Z6fJtmKg3teOFWzWCQji0umaKwW368/qAMIHZI2tY1LwIA+n&#10;43yWYardyGcaLqESMYR9igpMCF0qpS8NWfRr1xFH7u56iyHCvpK6xzGG21Zuk2QvLdYcGwx29GWo&#10;bC7/VkEx5GMeir9cf08mcdh87Db3QqnlYso/QQSawlv8cv9qBds4Nn6JP0Ae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lApvgAAANsAAAAPAAAAAAAAAAAAAAAAAKEC&#10;AABkcnMvZG93bnJldi54bWxQSwUGAAAAAAQABAD5AAAAjAMAAAAA&#10;" strokecolor="windowText" strokeweight="1pt">
                          <v:stroke endarrow="block" joinstyle="miter"/>
                        </v:shape>
                        <v:shape id="Straight Arrow Connector 29" o:spid="_x0000_s1086" type="#_x0000_t32" style="position:absolute;left:29238;top:18783;width:313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lDcAAAADbAAAADwAAAGRycy9kb3ducmV2LnhtbESPQYvCMBSE7wv+h/AEb2uq4qLVKCoI&#10;XgRXPXh8NM+22LyUJNb6740geBxm5htmvmxNJRpyvrSsYNBPQBBnVpecKziftr8TED4ga6wsk4In&#10;eVguOj9zTLV98D81x5CLCGGfooIihDqV0mcFGfR9WxNH72qdwRCly6V2+IhwU8lhkvxJgyXHhQJr&#10;2hSU3Y53Eym403a8Mg3vaXvZr8eHUelypXrddjUDEagN3/CnvdMKhlN4f4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VJQ3AAAAA2wAAAA8AAAAAAAAAAAAAAAAA&#10;oQIAAGRycy9kb3ducmV2LnhtbFBLBQYAAAAABAAEAPkAAACOAwAAAAA=&#10;" strokecolor="windowText" strokeweight="1pt">
                          <v:stroke endarrow="block" joinstyle="miter"/>
                        </v:shape>
                        <v:shape id="Straight Arrow Connector 30" o:spid="_x0000_s1087" type="#_x0000_t32" style="position:absolute;left:55020;top:13978;width:0;height:2963;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3K8r4AAADbAAAADwAAAGRycy9kb3ducmV2LnhtbERPy4rCMBTdC/5DuMLsNFVRpNMoZXBg&#10;tj6g20tzbTptbkqTaTt/bxaCy8N5Z6fJtmKg3teOFaxXCQji0umaKwX32/fyAMIHZI2tY1LwTx5O&#10;x/ksw1S7kS80XEMlYgj7FBWYELpUSl8asuhXriOO3MP1FkOEfSV1j2MMt63cJMleWqw5Nhjs6MtQ&#10;2Vz/rIJiyMc8FL+5Pk8mcdhsd+tHodTHYso/QQSawlv8cv9oBdu4Pn6JP0Ae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DcryvgAAANsAAAAPAAAAAAAAAAAAAAAAAKEC&#10;AABkcnMvZG93bnJldi54bWxQSwUGAAAAAAQABAD5AAAAjAMAAAAA&#10;" strokecolor="windowText" strokeweight="1pt">
                          <v:stroke endarrow="block" joinstyle="miter"/>
                        </v:shape>
                        <v:shape id="Elbow Connector 31" o:spid="_x0000_s1088" type="#_x0000_t34" style="position:absolute;left:38510;top:15460;width:5969;height:71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S4L8UAAADbAAAADwAAAGRycy9kb3ducmV2LnhtbESP0WrCQBRE34X+w3ILvkjdxEhpU1cR&#10;IUTwybQfcMlek7TZu2l2TdJ+vVso+DjMzBlms5tMKwbqXWNZQbyMQBCXVjdcKfh4z55eQDiPrLG1&#10;TAp+yMFu+zDbYKrtyGcaCl+JAGGXooLa+y6V0pU1GXRL2xEH72J7gz7IvpK6xzHATStXUfQsDTYc&#10;Fmrs6FBT+VVcjYLFZVwf47x43X9nrTkkp89r3v0qNX+c9m8gPE3+Hv5vH7WCJIa/L+EHyO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S4L8UAAADbAAAADwAAAAAAAAAA&#10;AAAAAAChAgAAZHJzL2Rvd25yZXYueG1sUEsFBgAAAAAEAAQA+QAAAJMDAAAAAA==&#10;" strokecolor="windowText" strokeweight="1pt">
                          <v:stroke endarrow="block"/>
                        </v:shape>
                        <v:shape id="Straight Arrow Connector 32" o:spid="_x0000_s1089" type="#_x0000_t32" style="position:absolute;left:68170;top:12089;width:0;height:6741;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PxHsAAAADbAAAADwAAAGRycy9kb3ducmV2LnhtbESPQYvCMBSE74L/ITzBm01VFOkapcgu&#10;7FV3oddH82y6Ni+liW333xtB8DjMzDfM/jjaRvTU+dqxgmWSgiAuna65UvD787XYgfABWWPjmBT8&#10;k4fjYTrZY6bdwGfqL6ESEcI+QwUmhDaT0peGLPrEtcTRu7rOYoiyq6TucIhw28hVmm6lxZrjgsGW&#10;TobK2+VuFRR9PuSh+Mv152hSh7f1ZnktlJrPxvwDRKAxvMOv9rdWsF7B80v8AfL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8R7AAAAA2wAAAA8AAAAAAAAAAAAAAAAA&#10;oQIAAGRycy9kb3ducmV2LnhtbFBLBQYAAAAABAAEAPkAAACOAwAAAAA=&#10;" strokecolor="windowText" strokeweight="1pt">
                          <v:stroke endarrow="block" joinstyle="miter"/>
                        </v:shape>
                        <v:shape id="Straight Arrow Connector 33" o:spid="_x0000_s1090" type="#_x0000_t32" style="position:absolute;left:344;top:12886;width:60;height:153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y5sQAAADbAAAADwAAAGRycy9kb3ducmV2LnhtbESP0WrCQBRE3wv9h+UWfAl1o6Ei0VVK&#10;QbQ+1dgPuGavSTB7d8muGvv1riD0cZiZM8x82ZtWXKjzjWUFo2EKgri0uuFKwe9+9T4F4QOyxtYy&#10;KbiRh+Xi9WWOubZX3tGlCJWIEPY5KqhDcLmUvqzJoB9aRxy9o+0Mhii7SuoOrxFuWjlO04k02HBc&#10;qNHRV03lqTgbBYdpm3x8n9eZ3Fb4524uSX/2iVKDt/5zBiJQH/7Dz/ZGK8gyeHy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HLmxAAAANsAAAAPAAAAAAAAAAAA&#10;AAAAAKECAABkcnMvZG93bnJldi54bWxQSwUGAAAAAAQABAD5AAAAkgMAAAAA&#10;" strokecolor="windowText" strokeweight="1pt">
                          <v:stroke endarrow="block" joinstyle="miter"/>
                        </v:shape>
                      </v:group>
                    </v:group>
                  </v:group>
                  <v:shape id="_x0000_s1091" type="#_x0000_t202" style="position:absolute;left:47340;top:26998;width:457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gS8IA&#10;AADaAAAADwAAAGRycy9kb3ducmV2LnhtbESPzWrDMBCE74G+g9hCb4nc4rTBiRJKoSbHOEnpdWtt&#10;LFNrZSzVP28fBQI9DjPzDbPZjbYRPXW+dqzgeZGAIC6drrlScD59zlcgfEDW2DgmBRN52G0fZhvM&#10;tBu4oP4YKhEh7DNUYEJoMyl9aciiX7iWOHoX11kMUXaV1B0OEW4b+ZIkr9JizXHBYEsfhsrf459V&#10;sPTfh7SffmpTrb5ymY+2SE+5Uk+P4/saRKAx/Ifv7b1W8Aa3K/EG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SBLwgAAANoAAAAPAAAAAAAAAAAAAAAAAJgCAABkcnMvZG93&#10;bnJldi54bWxQSwUGAAAAAAQABAD1AAAAhwM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Yes</w:t>
                          </w:r>
                        </w:p>
                      </w:txbxContent>
                    </v:textbox>
                  </v:shape>
                  <v:shape id="_x0000_s1092" type="#_x0000_t202" style="position:absolute;left:58135;top:26901;width:12229;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0Ob8A&#10;AADaAAAADwAAAGRycy9kb3ducmV2LnhtbERPz2uDMBS+D/o/hFfYbY0r7SjOKGMw2XHall7fzJuR&#10;mRcxqdr/fjkUdvz4fmfFYnsx0eg7xwqeNwkI4sbpjlsFp+PH0wGED8gae8ek4EYeinz1kGGq3cwV&#10;TXVoRQxhn6ICE8KQSukbQxb9xg3Ekftxo8UQ4dhKPeIcw20vt0nyIi12HBsMDvRuqPmtr1bB3l++&#10;dtPtuzPt4VzKcrHV7lgq9bhe3l5BBFrCv/ju/tQK4tZ4Jd4Am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rQ5vwAAANoAAAAPAAAAAAAAAAAAAAAAAJgCAABkcnMvZG93bnJl&#10;di54bWxQSwUGAAAAAAQABAD1AAAAhAM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Is Case Open?</w:t>
                          </w:r>
                        </w:p>
                      </w:txbxContent>
                    </v:textbox>
                  </v:shape>
                  <v:shape id="_x0000_s1093" type="#_x0000_t202" style="position:absolute;left:24226;top:26901;width:19738;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RosEA&#10;AADaAAAADwAAAGRycy9kb3ducmV2LnhtbESPT4vCMBTE7wt+h/AEb2uquKLVKCJY9rj+w+uzeTbF&#10;5qU0sdZvv1lY8DjMzG+Y5bqzlWip8aVjBaNhAoI4d7rkQsHpuPucgfABWWPlmBS8yMN61ftYYqrd&#10;k/fUHkIhIoR9igpMCHUqpc8NWfRDVxNH7+YaiyHKppC6wWeE20qOk2QqLZYcFwzWtDWU3w8Pq+DL&#10;X34m7etammJ2zmTW2f3kmCk16HebBYhAXXiH/9vfWsEc/q7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KEaLBAAAA2gAAAA8AAAAAAAAAAAAAAAAAmAIAAGRycy9kb3du&#10;cmV2LnhtbFBLBQYAAAAABAAEAPUAAACGAw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18"/>
                              <w:szCs w:val="18"/>
                            </w:rPr>
                            <w:t>Notify Worker and update records</w:t>
                          </w:r>
                        </w:p>
                      </w:txbxContent>
                    </v:textbox>
                  </v:shape>
                  <v:shape id="_x0000_s1094" type="#_x0000_t202" style="position:absolute;left:61945;top:22075;width:457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wrcMA&#10;AADbAAAADwAAAGRycy9kb3ducmV2LnhtbESPT2vCQBDF7wW/wzKCt7qxWJHUVUQweKz/8DrNTrOh&#10;2dmQ3cb47TuHgrcZ3pv3frPaDL5RPXWxDmxgNs1AEZfB1lwZuJz3r0tQMSFbbAKTgQdF2KxHLyvM&#10;bbjzkfpTqpSEcMzRgEupzbWOpSOPcRpaYtG+Q+cxydpV2nZ4l3Df6LcsW2iPNUuDw5Z2jsqf0683&#10;8B5vn/P+8VW7anktdDH44/xcGDMZD9sPUImG9DT/Xx+s4Au9/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wrcMAAADbAAAADwAAAAAAAAAAAAAAAACYAgAAZHJzL2Rv&#10;d25yZXYueG1sUEsFBgAAAAAEAAQA9QAAAIgDAAAAAA==&#10;" strokeweight="1.5pt">
                    <v:textbox>
                      <w:txbxContent>
                        <w:p w:rsidR="00A3750F" w:rsidRDefault="00A3750F" w:rsidP="00A3750F">
                          <w:pPr>
                            <w:pStyle w:val="NormalWeb"/>
                            <w:spacing w:before="0" w:beforeAutospacing="0" w:after="160" w:afterAutospacing="0" w:line="254" w:lineRule="auto"/>
                          </w:pPr>
                          <w:r>
                            <w:rPr>
                              <w:rFonts w:ascii="Calibri" w:eastAsia="Calibri" w:hAnsi="Calibri"/>
                              <w:sz w:val="22"/>
                              <w:szCs w:val="22"/>
                            </w:rPr>
                            <w:t>No</w:t>
                          </w:r>
                        </w:p>
                      </w:txbxContent>
                    </v:textbox>
                  </v:shape>
                  <v:shape id="Straight Arrow Connector 11" o:spid="_x0000_s1095" type="#_x0000_t32" style="position:absolute;left:63224;top:25876;width:2032;height:18;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8VasEAAADbAAAADwAAAGRycy9kb3ducmV2LnhtbERP24rCMBB9F/yHMIIvRVMVRbpGEWHZ&#10;1SdvHzDbzLZlm0lootb9eiMIvs3hXGexak0trtT4yrKC0TAFQZxbXXGh4Hz6HMxB+ICssbZMCu7k&#10;YbXsdhaYaXvjA12PoRAxhH2GCsoQXCalz0sy6IfWEUfu1zYGQ4RNIXWDtxhuajlO05k0WHFsKNHR&#10;pqT873gxCn7mdTLdXr4mclfgv7u7JN2fEqX6vXb9ASJQG97il/tbx/kjeP4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LxVqwQAAANsAAAAPAAAAAAAAAAAAAAAA&#10;AKECAABkcnMvZG93bnJldi54bWxQSwUGAAAAAAQABAD5AAAAjwMAAAAA&#10;" strokecolor="windowText" strokeweight="1pt">
                    <v:stroke endarrow="block" joinstyle="miter"/>
                  </v:shape>
                  <v:shape id="_x0000_s1096" type="#_x0000_t202" style="position:absolute;left:-8920;top:9883;width:9778;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LQb8A&#10;AADbAAAADwAAAGRycy9kb3ducmV2LnhtbERPS4vCMBC+C/sfwix403RFl1KNsixs8egTr2MzNsVm&#10;UppY6783grC3+fies1j1thYdtb5yrOBrnIAgLpyuuFRw2P+NUhA+IGusHZOCB3lYLT8GC8y0u/OW&#10;ul0oRQxhn6ECE0KTSekLQxb92DXEkbu41mKIsC2lbvEew20tJ0nyLS1WHBsMNvRrqLjublbBzJ82&#10;0+5xrkyZHnOZ93Y73edKDT/7nzmIQH34F7/dax3nT+D1Szx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8tBvwAAANsAAAAPAAAAAAAAAAAAAAAAAJgCAABkcnMvZG93bnJl&#10;di54bWxQSwUGAAAAAAQABAD1AAAAhAMAAAAA&#10;" strokeweight="1.5pt">
                    <v:textbox>
                      <w:txbxContent>
                        <w:p w:rsidR="00A3750F" w:rsidRPr="00A44E96" w:rsidRDefault="00A3750F" w:rsidP="00A3750F">
                          <w:pPr>
                            <w:pStyle w:val="NormalWeb"/>
                            <w:spacing w:before="0" w:beforeAutospacing="0" w:after="160" w:afterAutospacing="0" w:line="254" w:lineRule="auto"/>
                            <w:rPr>
                              <w:sz w:val="18"/>
                              <w:szCs w:val="18"/>
                            </w:rPr>
                          </w:pPr>
                          <w:r w:rsidRPr="00A44E96">
                            <w:rPr>
                              <w:rFonts w:ascii="Calibri" w:eastAsia="Calibri" w:hAnsi="Calibri"/>
                              <w:sz w:val="18"/>
                              <w:szCs w:val="18"/>
                            </w:rPr>
                            <w:t>Report to Duty and Advice</w:t>
                          </w:r>
                        </w:p>
                      </w:txbxContent>
                    </v:textbox>
                  </v:shape>
                  <v:shapetype id="_x0000_t33" coordsize="21600,21600" o:spt="33" o:oned="t" path="m,l21600,r,21600e" filled="f">
                    <v:stroke joinstyle="miter"/>
                    <v:path arrowok="t" fillok="f" o:connecttype="none"/>
                    <o:lock v:ext="edit" shapetype="t"/>
                  </v:shapetype>
                  <v:shape id="Elbow Connector 13" o:spid="_x0000_s1097" type="#_x0000_t33" style="position:absolute;left:-4030;top:15471;width:65975;height:800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PhD74AAADbAAAADwAAAGRycy9kb3ducmV2LnhtbERPTWsCMRC9F/ofwgi9FM22guhqXMoW&#10;wavaeh42Y7K4mSxJqlt/vREKvc3jfc6qGlwnLhRi61nB26QAQdx43bJR8HXYjOcgYkLW2HkmBb8U&#10;oVo/P62w1P7KO7rskxE5hGOJCmxKfSllbCw5jBPfE2fu5IPDlGEwUge85nDXyfeimEmHLecGiz3V&#10;lprz/scpIDz2G4yLtvbF57cJ1gy3V6PUy2j4WIJINKR/8Z97q/P8KTx+yQfI9R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w+EPvgAAANsAAAAPAAAAAAAAAAAAAAAAAKEC&#10;AABkcnMvZG93bnJldi54bWxQSwUGAAAAAAQABAD5AAAAjAMAAAAA&#10;" strokecolor="windowText" strokeweight="1pt">
                    <v:stroke endarrow="block"/>
                  </v:shape>
                </v:group>
                <v:shape id="Straight Arrow Connector 3" o:spid="_x0000_s1098" type="#_x0000_t32" style="position:absolute;left:49478;top:28077;width:5973;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10vMIAAADaAAAADwAAAGRycy9kb3ducmV2LnhtbESP32rCMBTG7wXfIRzBu5maMZHOtIhO&#10;GIxNrHuAs+asrTYnpYnavf0yGHj58f358a3ywbbiSr1vHGuYzxIQxKUzDVcaPo+7hyUIH5ANto5J&#10;ww95yLPxaIWpcTc+0LUIlYgj7FPUUIfQpVL6siaLfuY64uh9u95iiLKvpOnxFsdtK1WSLKTFhiOh&#10;xo42NZXn4mIjl/Ynen962RWLD6vevlhtVae0nk6G9TOIQEO4h//br0bDI/xdiTd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10vMIAAADaAAAADwAAAAAAAAAAAAAA&#10;AAChAgAAZHJzL2Rvd25yZXYueG1sUEsFBgAAAAAEAAQA+QAAAJADAAAAAA==&#10;" strokecolor="windowText" strokeweight="1pt">
                  <v:stroke endarrow="block" joinstyle="miter"/>
                </v:shape>
                <v:shape id="Straight Arrow Connector 4" o:spid="_x0000_s1099" type="#_x0000_t32" style="position:absolute;left:41848;top:28030;width:3240;height: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syMIAAADaAAAADwAAAGRycy9kb3ducmV2LnhtbESP32rCMBTG7wXfIRzBu5kaNpHOtIhO&#10;GIxNrHuAs+asrTYnpYnavf0yGHj58f358a3ywbbiSr1vHGuYzxIQxKUzDVcaPo+7hyUIH5ANto5J&#10;ww95yLPxaIWpcTc+0LUIlYgj7FPUUIfQpVL6siaLfuY64uh9u95iiLKvpOnxFsdtK1WSLKTFhiOh&#10;xo42NZXn4mIjl/Ynen962RWLD6vevlhtVae0nk6G9TOIQEO4h//br0bDI/xdiTd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TsyMIAAADaAAAADwAAAAAAAAAAAAAA&#10;AAChAgAAZHJzL2Rvd25yZXYueG1sUEsFBgAAAAAEAAQA+QAAAJADAAAAAA==&#10;" strokecolor="windowText" strokeweight="1pt">
                  <v:stroke endarrow="block" joinstyle="miter"/>
                </v:shape>
                <v:shape id="Straight Arrow Connector 5" o:spid="_x0000_s1100" type="#_x0000_t32" style="position:absolute;left:19870;top:27967;width:3030;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hJU8EAAADaAAAADwAAAGRycy9kb3ducmV2LnhtbESP3WrCQBCF7wu+wzKCd3XjglJSVxF/&#10;QBAtjT7ANDtNUrOzIbtqfHtXEHp5OD8fZzrvbC2u1PrKsYbRMAFBnDtTcaHhdNy8f4DwAdlg7Zg0&#10;3MnDfNZ7m2Jq3I2/6ZqFQsQR9ilqKENoUil9XpJFP3QNcfR+XWsxRNkW0rR4i+O2lipJJtJixZFQ&#10;YkPLkvJzdrGRS19/tB+vN9nkYNXuh9VKNUrrQb9bfIII1IX/8Ku9NRrG8LwSb4C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mElTwQAAANoAAAAPAAAAAAAAAAAAAAAA&#10;AKECAABkcnMvZG93bnJldi54bWxQSwUGAAAAAAQABAD5AAAAjwMAAAAA&#10;" strokecolor="windowText" strokeweight="1pt">
                  <v:stroke endarrow="block" joinstyle="miter"/>
                </v:shape>
                <w10:wrap anchorx="margin"/>
              </v:group>
            </w:pict>
          </mc:Fallback>
        </mc:AlternateContent>
      </w:r>
      <w:r w:rsidR="00105906" w:rsidRPr="00105906">
        <w:rPr>
          <w:rFonts w:asciiTheme="minorHAnsi" w:eastAsiaTheme="minorHAnsi" w:hAnsiTheme="minorHAnsi" w:cstheme="minorHAnsi"/>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-1002030</wp:posOffset>
                </wp:positionH>
                <wp:positionV relativeFrom="paragraph">
                  <wp:posOffset>8331835</wp:posOffset>
                </wp:positionV>
                <wp:extent cx="747395" cy="276225"/>
                <wp:effectExtent l="6985" t="0" r="254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276225"/>
                        </a:xfrm>
                        <a:prstGeom prst="rect">
                          <a:avLst/>
                        </a:prstGeom>
                        <a:solidFill>
                          <a:srgbClr val="FFFFFF"/>
                        </a:solidFill>
                        <a:ln w="9525">
                          <a:noFill/>
                          <a:miter lim="800000"/>
                          <a:headEnd/>
                          <a:tailEnd/>
                        </a:ln>
                      </wps:spPr>
                      <wps:txbx>
                        <w:txbxContent>
                          <w:p w:rsidR="006B4930" w:rsidRPr="00BA0201" w:rsidRDefault="006B4930">
                            <w:pPr>
                              <w:rPr>
                                <w:b/>
                              </w:rPr>
                            </w:pPr>
                            <w:r w:rsidRPr="00BA0201">
                              <w:rPr>
                                <w:b/>
                              </w:rPr>
                              <w:t>Annex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01" type="#_x0000_t202" style="position:absolute;margin-left:-78.9pt;margin-top:656.05pt;width:58.85pt;height:21.7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" stroked="f">
                <v:textbox>
                  <w:txbxContent>
                    <w:p w:rsidR="006B4930" w:rsidRPr="00BA0201" w:rsidRDefault="006B4930">
                      <w:pPr>
                        <w:rPr>
                          <w:b/>
                        </w:rPr>
                      </w:pPr>
                      <w:r w:rsidRPr="00BA0201">
                        <w:rPr>
                          <w:b/>
                        </w:rPr>
                        <w:t>Annex A</w:t>
                      </w:r>
                    </w:p>
                  </w:txbxContent>
                </v:textbox>
                <w10:wrap type="square"/>
              </v:shape>
            </w:pict>
          </mc:Fallback>
        </mc:AlternateContent>
      </w:r>
    </w:p>
    <w:sectPr w:rsidR="00672E6B" w:rsidSect="00B6462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F53" w:rsidRDefault="00791F53" w:rsidP="00BA0A1D">
      <w:r>
        <w:separator/>
      </w:r>
    </w:p>
  </w:endnote>
  <w:endnote w:type="continuationSeparator" w:id="0">
    <w:p w:rsidR="00791F53" w:rsidRDefault="00791F53" w:rsidP="00BA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104210"/>
      <w:docPartObj>
        <w:docPartGallery w:val="Page Numbers (Bottom of Page)"/>
        <w:docPartUnique/>
      </w:docPartObj>
    </w:sdtPr>
    <w:sdtEndPr>
      <w:rPr>
        <w:noProof/>
      </w:rPr>
    </w:sdtEndPr>
    <w:sdtContent>
      <w:p w:rsidR="006B4930" w:rsidRDefault="006B4930">
        <w:pPr>
          <w:pStyle w:val="Footer"/>
          <w:jc w:val="right"/>
        </w:pPr>
        <w:r>
          <w:fldChar w:fldCharType="begin"/>
        </w:r>
        <w:r>
          <w:instrText xml:space="preserve"> PAGE   \* MERGEFORMAT </w:instrText>
        </w:r>
        <w:r>
          <w:fldChar w:fldCharType="separate"/>
        </w:r>
        <w:r w:rsidR="00AE7A71">
          <w:rPr>
            <w:noProof/>
          </w:rPr>
          <w:t>9</w:t>
        </w:r>
        <w:r>
          <w:rPr>
            <w:noProof/>
          </w:rPr>
          <w:fldChar w:fldCharType="end"/>
        </w:r>
      </w:p>
    </w:sdtContent>
  </w:sdt>
  <w:p w:rsidR="006B4930" w:rsidRDefault="006B4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F53" w:rsidRDefault="00791F53" w:rsidP="00BA0A1D">
      <w:r>
        <w:separator/>
      </w:r>
    </w:p>
  </w:footnote>
  <w:footnote w:type="continuationSeparator" w:id="0">
    <w:p w:rsidR="00791F53" w:rsidRDefault="00791F53" w:rsidP="00BA0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00054"/>
      <w:docPartObj>
        <w:docPartGallery w:val="Page Numbers (Top of Page)"/>
        <w:docPartUnique/>
      </w:docPartObj>
    </w:sdtPr>
    <w:sdtEndPr/>
    <w:sdtContent>
      <w:p w:rsidR="006B4930" w:rsidRDefault="006B493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7A71">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7A71">
          <w:rPr>
            <w:b/>
            <w:bCs/>
            <w:noProof/>
          </w:rPr>
          <w:t>11</w:t>
        </w:r>
        <w:r>
          <w:rPr>
            <w:b/>
            <w:bCs/>
            <w:sz w:val="24"/>
            <w:szCs w:val="24"/>
          </w:rPr>
          <w:fldChar w:fldCharType="end"/>
        </w:r>
      </w:p>
    </w:sdtContent>
  </w:sdt>
  <w:p w:rsidR="006B4930" w:rsidRDefault="006B4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79B"/>
    <w:multiLevelType w:val="hybridMultilevel"/>
    <w:tmpl w:val="95D8F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266F4"/>
    <w:multiLevelType w:val="hybridMultilevel"/>
    <w:tmpl w:val="D186A0F2"/>
    <w:lvl w:ilvl="0" w:tplc="7FC88426">
      <w:start w:val="1"/>
      <w:numFmt w:val="bullet"/>
      <w:lvlText w:val=""/>
      <w:lvlJc w:val="left"/>
      <w:pPr>
        <w:ind w:left="284" w:hanging="142"/>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E665EC"/>
    <w:multiLevelType w:val="hybridMultilevel"/>
    <w:tmpl w:val="9332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51A8C"/>
    <w:multiLevelType w:val="hybridMultilevel"/>
    <w:tmpl w:val="3768FAB8"/>
    <w:lvl w:ilvl="0" w:tplc="8A1610BA">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935761D"/>
    <w:multiLevelType w:val="hybridMultilevel"/>
    <w:tmpl w:val="EF263560"/>
    <w:lvl w:ilvl="0" w:tplc="31E8E88E">
      <w:start w:val="1"/>
      <w:numFmt w:val="lowerRoman"/>
      <w:lvlText w:val="%1."/>
      <w:lvlJc w:val="right"/>
      <w:pPr>
        <w:ind w:left="106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86D83"/>
    <w:multiLevelType w:val="multilevel"/>
    <w:tmpl w:val="6EF66D62"/>
    <w:lvl w:ilvl="0">
      <w:start w:val="3"/>
      <w:numFmt w:val="lowerRoman"/>
      <w:lvlText w:val="%1."/>
      <w:lvlJc w:val="right"/>
      <w:pPr>
        <w:ind w:left="360" w:firstLine="207"/>
      </w:pPr>
      <w:rPr>
        <w:rFonts w:hint="default"/>
        <w:b/>
        <w:color w:val="auto"/>
      </w:rPr>
    </w:lvl>
    <w:lvl w:ilvl="1">
      <w:start w:val="1"/>
      <w:numFmt w:val="lowerRoman"/>
      <w:lvlText w:val="%2."/>
      <w:lvlJc w:val="right"/>
      <w:pPr>
        <w:ind w:left="360" w:firstLine="2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E58CA"/>
    <w:multiLevelType w:val="hybridMultilevel"/>
    <w:tmpl w:val="1EA29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C7460"/>
    <w:multiLevelType w:val="multilevel"/>
    <w:tmpl w:val="498620B6"/>
    <w:lvl w:ilvl="0">
      <w:start w:val="1"/>
      <w:numFmt w:val="decimal"/>
      <w:lvlText w:val="%1."/>
      <w:lvlJc w:val="left"/>
      <w:pPr>
        <w:ind w:left="360" w:hanging="360"/>
      </w:pPr>
      <w:rPr>
        <w:rFonts w:hint="default"/>
        <w:b/>
        <w:color w:val="auto"/>
      </w:rPr>
    </w:lvl>
    <w:lvl w:ilvl="1">
      <w:start w:val="1"/>
      <w:numFmt w:val="lowerRoman"/>
      <w:lvlText w:val="%2."/>
      <w:lvlJc w:val="right"/>
      <w:pPr>
        <w:ind w:left="360" w:firstLine="2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0F057C"/>
    <w:multiLevelType w:val="multilevel"/>
    <w:tmpl w:val="C80E4486"/>
    <w:lvl w:ilvl="0">
      <w:start w:val="7"/>
      <w:numFmt w:val="decimal"/>
      <w:lvlText w:val="%1."/>
      <w:lvlJc w:val="left"/>
      <w:pPr>
        <w:ind w:left="360" w:hanging="360"/>
      </w:pPr>
      <w:rPr>
        <w:rFonts w:hint="default"/>
        <w:b/>
        <w:color w:val="auto"/>
      </w:rPr>
    </w:lvl>
    <w:lvl w:ilvl="1">
      <w:start w:val="1"/>
      <w:numFmt w:val="lowerRoman"/>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7D397B"/>
    <w:multiLevelType w:val="hybridMultilevel"/>
    <w:tmpl w:val="B3D47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72FEF"/>
    <w:multiLevelType w:val="hybridMultilevel"/>
    <w:tmpl w:val="4008F25A"/>
    <w:lvl w:ilvl="0" w:tplc="7FC88426">
      <w:start w:val="1"/>
      <w:numFmt w:val="bullet"/>
      <w:lvlText w:val=""/>
      <w:lvlJc w:val="left"/>
      <w:pPr>
        <w:ind w:left="284" w:hanging="14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65027"/>
    <w:multiLevelType w:val="hybridMultilevel"/>
    <w:tmpl w:val="BFAA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93ED5"/>
    <w:multiLevelType w:val="hybridMultilevel"/>
    <w:tmpl w:val="5BA0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67497"/>
    <w:multiLevelType w:val="hybridMultilevel"/>
    <w:tmpl w:val="493C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F233C"/>
    <w:multiLevelType w:val="hybridMultilevel"/>
    <w:tmpl w:val="E02ED0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0521B3"/>
    <w:multiLevelType w:val="hybridMultilevel"/>
    <w:tmpl w:val="6908C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E75298"/>
    <w:multiLevelType w:val="hybridMultilevel"/>
    <w:tmpl w:val="C2D4D782"/>
    <w:lvl w:ilvl="0" w:tplc="08090001">
      <w:start w:val="1"/>
      <w:numFmt w:val="bullet"/>
      <w:lvlText w:val=""/>
      <w:lvlJc w:val="left"/>
      <w:pPr>
        <w:ind w:left="786" w:hanging="360"/>
      </w:pPr>
      <w:rPr>
        <w:rFonts w:ascii="Symbol" w:hAnsi="Symbol" w:hint="default"/>
      </w:rPr>
    </w:lvl>
    <w:lvl w:ilvl="1" w:tplc="5510A180">
      <w:numFmt w:val="bullet"/>
      <w:lvlText w:val="•"/>
      <w:lvlJc w:val="left"/>
      <w:pPr>
        <w:ind w:left="1866" w:hanging="720"/>
      </w:pPr>
      <w:rPr>
        <w:rFonts w:ascii="Arial" w:eastAsiaTheme="minorHAnsi" w:hAnsi="Arial" w:cs="Aria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4C70314"/>
    <w:multiLevelType w:val="hybridMultilevel"/>
    <w:tmpl w:val="988C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74829"/>
    <w:multiLevelType w:val="hybridMultilevel"/>
    <w:tmpl w:val="FF0C35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383F0ECD"/>
    <w:multiLevelType w:val="hybridMultilevel"/>
    <w:tmpl w:val="E8F48D32"/>
    <w:lvl w:ilvl="0" w:tplc="6622898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EB217D"/>
    <w:multiLevelType w:val="hybridMultilevel"/>
    <w:tmpl w:val="871E288C"/>
    <w:lvl w:ilvl="0" w:tplc="9D460B00">
      <w:start w:val="4"/>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867E9"/>
    <w:multiLevelType w:val="hybridMultilevel"/>
    <w:tmpl w:val="277A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0067A"/>
    <w:multiLevelType w:val="hybridMultilevel"/>
    <w:tmpl w:val="756654B6"/>
    <w:lvl w:ilvl="0" w:tplc="66228986">
      <w:start w:val="1"/>
      <w:numFmt w:val="decimal"/>
      <w:lvlText w:val="%1."/>
      <w:lvlJc w:val="left"/>
      <w:pPr>
        <w:ind w:left="360" w:hanging="360"/>
      </w:pPr>
      <w:rPr>
        <w:rFonts w:hint="default"/>
        <w:b/>
        <w:color w:val="auto"/>
      </w:rPr>
    </w:lvl>
    <w:lvl w:ilvl="1" w:tplc="FFECAB7A">
      <w:start w:val="1"/>
      <w:numFmt w:val="lowerRoman"/>
      <w:lvlText w:val="%2."/>
      <w:lvlJc w:val="right"/>
      <w:pPr>
        <w:ind w:left="927" w:hanging="360"/>
      </w:pPr>
      <w:rPr>
        <w:rFonts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15360"/>
    <w:multiLevelType w:val="hybridMultilevel"/>
    <w:tmpl w:val="C7E06C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943461"/>
    <w:multiLevelType w:val="hybridMultilevel"/>
    <w:tmpl w:val="8E22228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AB188C"/>
    <w:multiLevelType w:val="hybridMultilevel"/>
    <w:tmpl w:val="AC4690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33A3135"/>
    <w:multiLevelType w:val="hybridMultilevel"/>
    <w:tmpl w:val="E102CD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4A05220"/>
    <w:multiLevelType w:val="hybridMultilevel"/>
    <w:tmpl w:val="A3C68A10"/>
    <w:lvl w:ilvl="0" w:tplc="2BB2CA1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C55537"/>
    <w:multiLevelType w:val="hybridMultilevel"/>
    <w:tmpl w:val="AFF035E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F04AFC"/>
    <w:multiLevelType w:val="hybridMultilevel"/>
    <w:tmpl w:val="C1EE7D6E"/>
    <w:lvl w:ilvl="0" w:tplc="FCA870E0">
      <w:start w:val="2"/>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26C54"/>
    <w:multiLevelType w:val="multilevel"/>
    <w:tmpl w:val="1414BCBA"/>
    <w:lvl w:ilvl="0">
      <w:start w:val="1"/>
      <w:numFmt w:val="decimal"/>
      <w:lvlText w:val="%1."/>
      <w:lvlJc w:val="left"/>
      <w:pPr>
        <w:ind w:left="360" w:hanging="360"/>
      </w:pPr>
      <w:rPr>
        <w:rFonts w:hint="default"/>
        <w:b/>
        <w:color w:val="auto"/>
      </w:rPr>
    </w:lvl>
    <w:lvl w:ilvl="1">
      <w:start w:val="3"/>
      <w:numFmt w:val="lowerRoman"/>
      <w:lvlText w:val="%2."/>
      <w:lvlJc w:val="right"/>
      <w:pPr>
        <w:ind w:left="360" w:firstLine="2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906F99"/>
    <w:multiLevelType w:val="hybridMultilevel"/>
    <w:tmpl w:val="149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D7257C"/>
    <w:multiLevelType w:val="hybridMultilevel"/>
    <w:tmpl w:val="8990EE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E151F28"/>
    <w:multiLevelType w:val="hybridMultilevel"/>
    <w:tmpl w:val="0332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20975"/>
    <w:multiLevelType w:val="hybridMultilevel"/>
    <w:tmpl w:val="06F07016"/>
    <w:lvl w:ilvl="0" w:tplc="66228986">
      <w:start w:val="1"/>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DCC7E81"/>
    <w:multiLevelType w:val="hybridMultilevel"/>
    <w:tmpl w:val="F7702A4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6FA27B27"/>
    <w:multiLevelType w:val="hybridMultilevel"/>
    <w:tmpl w:val="CA62B5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F63D71"/>
    <w:multiLevelType w:val="hybridMultilevel"/>
    <w:tmpl w:val="A3266C5C"/>
    <w:lvl w:ilvl="0" w:tplc="37D40DA6">
      <w:start w:val="3"/>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6A1214"/>
    <w:multiLevelType w:val="hybridMultilevel"/>
    <w:tmpl w:val="932C92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77567E97"/>
    <w:multiLevelType w:val="hybridMultilevel"/>
    <w:tmpl w:val="8D8C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A6F5C"/>
    <w:multiLevelType w:val="hybridMultilevel"/>
    <w:tmpl w:val="5D0C217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88C554B"/>
    <w:multiLevelType w:val="hybridMultilevel"/>
    <w:tmpl w:val="EA2AFB52"/>
    <w:lvl w:ilvl="0" w:tplc="4882246E">
      <w:start w:val="6"/>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9A618E"/>
    <w:multiLevelType w:val="hybridMultilevel"/>
    <w:tmpl w:val="A612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D4BAA"/>
    <w:multiLevelType w:val="hybridMultilevel"/>
    <w:tmpl w:val="0DEC7D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37891"/>
    <w:multiLevelType w:val="hybridMultilevel"/>
    <w:tmpl w:val="62B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22"/>
  </w:num>
  <w:num w:numId="5">
    <w:abstractNumId w:val="32"/>
  </w:num>
  <w:num w:numId="6">
    <w:abstractNumId w:val="7"/>
  </w:num>
  <w:num w:numId="7">
    <w:abstractNumId w:val="24"/>
  </w:num>
  <w:num w:numId="8">
    <w:abstractNumId w:val="33"/>
  </w:num>
  <w:num w:numId="9">
    <w:abstractNumId w:val="17"/>
  </w:num>
  <w:num w:numId="10">
    <w:abstractNumId w:val="11"/>
  </w:num>
  <w:num w:numId="11">
    <w:abstractNumId w:val="31"/>
  </w:num>
  <w:num w:numId="12">
    <w:abstractNumId w:val="13"/>
  </w:num>
  <w:num w:numId="13">
    <w:abstractNumId w:val="12"/>
  </w:num>
  <w:num w:numId="14">
    <w:abstractNumId w:val="44"/>
  </w:num>
  <w:num w:numId="15">
    <w:abstractNumId w:val="39"/>
  </w:num>
  <w:num w:numId="16">
    <w:abstractNumId w:val="21"/>
  </w:num>
  <w:num w:numId="17">
    <w:abstractNumId w:val="26"/>
  </w:num>
  <w:num w:numId="18">
    <w:abstractNumId w:val="36"/>
  </w:num>
  <w:num w:numId="19">
    <w:abstractNumId w:val="35"/>
  </w:num>
  <w:num w:numId="20">
    <w:abstractNumId w:val="42"/>
  </w:num>
  <w:num w:numId="21">
    <w:abstractNumId w:val="4"/>
  </w:num>
  <w:num w:numId="22">
    <w:abstractNumId w:val="25"/>
  </w:num>
  <w:num w:numId="23">
    <w:abstractNumId w:val="19"/>
  </w:num>
  <w:num w:numId="24">
    <w:abstractNumId w:val="41"/>
  </w:num>
  <w:num w:numId="25">
    <w:abstractNumId w:val="27"/>
  </w:num>
  <w:num w:numId="26">
    <w:abstractNumId w:val="34"/>
  </w:num>
  <w:num w:numId="27">
    <w:abstractNumId w:val="40"/>
  </w:num>
  <w:num w:numId="28">
    <w:abstractNumId w:val="14"/>
  </w:num>
  <w:num w:numId="29">
    <w:abstractNumId w:val="29"/>
  </w:num>
  <w:num w:numId="30">
    <w:abstractNumId w:val="23"/>
  </w:num>
  <w:num w:numId="31">
    <w:abstractNumId w:val="37"/>
  </w:num>
  <w:num w:numId="32">
    <w:abstractNumId w:val="28"/>
  </w:num>
  <w:num w:numId="33">
    <w:abstractNumId w:val="20"/>
  </w:num>
  <w:num w:numId="34">
    <w:abstractNumId w:val="8"/>
  </w:num>
  <w:num w:numId="35">
    <w:abstractNumId w:val="0"/>
  </w:num>
  <w:num w:numId="36">
    <w:abstractNumId w:val="7"/>
    <w:lvlOverride w:ilvl="0">
      <w:lvl w:ilvl="0">
        <w:start w:val="1"/>
        <w:numFmt w:val="decimal"/>
        <w:lvlText w:val="%1."/>
        <w:lvlJc w:val="left"/>
        <w:pPr>
          <w:ind w:left="360" w:hanging="360"/>
        </w:pPr>
        <w:rPr>
          <w:rFonts w:hint="default"/>
          <w:b/>
          <w:color w:val="auto"/>
        </w:rPr>
      </w:lvl>
    </w:lvlOverride>
    <w:lvlOverride w:ilvl="1">
      <w:lvl w:ilvl="1">
        <w:start w:val="1"/>
        <w:numFmt w:val="lowerRoman"/>
        <w:lvlText w:val="%2."/>
        <w:lvlJc w:val="right"/>
        <w:pPr>
          <w:ind w:left="360" w:hanging="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7">
    <w:abstractNumId w:val="7"/>
    <w:lvlOverride w:ilvl="0">
      <w:lvl w:ilvl="0">
        <w:start w:val="1"/>
        <w:numFmt w:val="decimal"/>
        <w:lvlText w:val="%1."/>
        <w:lvlJc w:val="left"/>
        <w:pPr>
          <w:ind w:left="360" w:hanging="360"/>
        </w:pPr>
        <w:rPr>
          <w:rFonts w:hint="default"/>
          <w:b/>
          <w:color w:val="auto"/>
        </w:rPr>
      </w:lvl>
    </w:lvlOverride>
    <w:lvlOverride w:ilvl="1">
      <w:lvl w:ilvl="1">
        <w:start w:val="1"/>
        <w:numFmt w:val="lowerRoman"/>
        <w:lvlText w:val="%2."/>
        <w:lvlJc w:val="right"/>
        <w:pPr>
          <w:ind w:left="360" w:hanging="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7"/>
    <w:lvlOverride w:ilvl="0">
      <w:lvl w:ilvl="0">
        <w:start w:val="1"/>
        <w:numFmt w:val="decimal"/>
        <w:lvlText w:val="%1."/>
        <w:lvlJc w:val="left"/>
        <w:pPr>
          <w:ind w:left="360" w:hanging="360"/>
        </w:pPr>
        <w:rPr>
          <w:rFonts w:hint="default"/>
          <w:b/>
          <w:color w:val="auto"/>
        </w:rPr>
      </w:lvl>
    </w:lvlOverride>
    <w:lvlOverride w:ilvl="1">
      <w:lvl w:ilvl="1">
        <w:start w:val="1"/>
        <w:numFmt w:val="lowerRoman"/>
        <w:lvlText w:val="%2."/>
        <w:lvlJc w:val="right"/>
        <w:pPr>
          <w:ind w:left="360" w:hanging="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0"/>
  </w:num>
  <w:num w:numId="40">
    <w:abstractNumId w:val="7"/>
    <w:lvlOverride w:ilvl="0">
      <w:lvl w:ilvl="0">
        <w:start w:val="1"/>
        <w:numFmt w:val="decimal"/>
        <w:lvlText w:val="%1."/>
        <w:lvlJc w:val="left"/>
        <w:pPr>
          <w:ind w:left="360" w:hanging="360"/>
        </w:pPr>
        <w:rPr>
          <w:rFonts w:hint="default"/>
          <w:b/>
          <w:color w:val="auto"/>
        </w:rPr>
      </w:lvl>
    </w:lvlOverride>
    <w:lvlOverride w:ilvl="1">
      <w:lvl w:ilvl="1">
        <w:start w:val="1"/>
        <w:numFmt w:val="lowerRoman"/>
        <w:lvlText w:val="%2."/>
        <w:lvlJc w:val="right"/>
        <w:pPr>
          <w:ind w:left="360" w:firstLine="20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1">
    <w:abstractNumId w:val="2"/>
  </w:num>
  <w:num w:numId="42">
    <w:abstractNumId w:val="9"/>
  </w:num>
  <w:num w:numId="43">
    <w:abstractNumId w:val="43"/>
  </w:num>
  <w:num w:numId="44">
    <w:abstractNumId w:val="18"/>
  </w:num>
  <w:num w:numId="45">
    <w:abstractNumId w:val="5"/>
  </w:num>
  <w:num w:numId="46">
    <w:abstractNumId w:val="3"/>
  </w:num>
  <w:num w:numId="47">
    <w:abstractNumId w:val="1"/>
  </w:num>
  <w:num w:numId="48">
    <w:abstractNumId w:val="10"/>
  </w:num>
  <w:num w:numId="4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6B"/>
    <w:rsid w:val="00016A8C"/>
    <w:rsid w:val="0002672F"/>
    <w:rsid w:val="00047613"/>
    <w:rsid w:val="00054CC4"/>
    <w:rsid w:val="0005748C"/>
    <w:rsid w:val="00094D77"/>
    <w:rsid w:val="000F4A6E"/>
    <w:rsid w:val="00105906"/>
    <w:rsid w:val="00105D3B"/>
    <w:rsid w:val="00105F11"/>
    <w:rsid w:val="00134DE3"/>
    <w:rsid w:val="00135502"/>
    <w:rsid w:val="00137885"/>
    <w:rsid w:val="001443C7"/>
    <w:rsid w:val="001557D3"/>
    <w:rsid w:val="00176C43"/>
    <w:rsid w:val="00182733"/>
    <w:rsid w:val="0020038A"/>
    <w:rsid w:val="0021312A"/>
    <w:rsid w:val="00225522"/>
    <w:rsid w:val="0024144E"/>
    <w:rsid w:val="002438C5"/>
    <w:rsid w:val="002F0861"/>
    <w:rsid w:val="002F122B"/>
    <w:rsid w:val="00305B89"/>
    <w:rsid w:val="003130CE"/>
    <w:rsid w:val="00314C7B"/>
    <w:rsid w:val="0034544C"/>
    <w:rsid w:val="00367B6B"/>
    <w:rsid w:val="00384DEB"/>
    <w:rsid w:val="0039718F"/>
    <w:rsid w:val="003A44E6"/>
    <w:rsid w:val="003B7832"/>
    <w:rsid w:val="003E08AF"/>
    <w:rsid w:val="003E37FC"/>
    <w:rsid w:val="003E6ED9"/>
    <w:rsid w:val="00410E28"/>
    <w:rsid w:val="00430E58"/>
    <w:rsid w:val="004316CC"/>
    <w:rsid w:val="00443224"/>
    <w:rsid w:val="00447CA8"/>
    <w:rsid w:val="00456CAB"/>
    <w:rsid w:val="00472CF6"/>
    <w:rsid w:val="004807F7"/>
    <w:rsid w:val="00493EA5"/>
    <w:rsid w:val="004C65C1"/>
    <w:rsid w:val="005268B0"/>
    <w:rsid w:val="00572C13"/>
    <w:rsid w:val="0058050E"/>
    <w:rsid w:val="00585594"/>
    <w:rsid w:val="00596064"/>
    <w:rsid w:val="005A3667"/>
    <w:rsid w:val="005A4C66"/>
    <w:rsid w:val="005B00DC"/>
    <w:rsid w:val="005C1D7F"/>
    <w:rsid w:val="005E523C"/>
    <w:rsid w:val="005F2F75"/>
    <w:rsid w:val="00610DEF"/>
    <w:rsid w:val="00612A27"/>
    <w:rsid w:val="00614CD0"/>
    <w:rsid w:val="00617C1E"/>
    <w:rsid w:val="00643D02"/>
    <w:rsid w:val="00672E6B"/>
    <w:rsid w:val="00680FB9"/>
    <w:rsid w:val="006A4681"/>
    <w:rsid w:val="006B4930"/>
    <w:rsid w:val="006C0691"/>
    <w:rsid w:val="006D40BD"/>
    <w:rsid w:val="006F24A2"/>
    <w:rsid w:val="00706951"/>
    <w:rsid w:val="007321D7"/>
    <w:rsid w:val="00762DD5"/>
    <w:rsid w:val="00770630"/>
    <w:rsid w:val="00774F5C"/>
    <w:rsid w:val="00791F53"/>
    <w:rsid w:val="00792333"/>
    <w:rsid w:val="007C662E"/>
    <w:rsid w:val="007D70A2"/>
    <w:rsid w:val="00806714"/>
    <w:rsid w:val="008300B8"/>
    <w:rsid w:val="00837038"/>
    <w:rsid w:val="008674E0"/>
    <w:rsid w:val="008A0977"/>
    <w:rsid w:val="008C3BF4"/>
    <w:rsid w:val="008C7429"/>
    <w:rsid w:val="008E1D71"/>
    <w:rsid w:val="008E79BF"/>
    <w:rsid w:val="008F2FAD"/>
    <w:rsid w:val="00910ADB"/>
    <w:rsid w:val="009319E4"/>
    <w:rsid w:val="0093501B"/>
    <w:rsid w:val="0094141B"/>
    <w:rsid w:val="0095011C"/>
    <w:rsid w:val="00957521"/>
    <w:rsid w:val="009806CB"/>
    <w:rsid w:val="00997177"/>
    <w:rsid w:val="009A074A"/>
    <w:rsid w:val="009A50E3"/>
    <w:rsid w:val="00A01B08"/>
    <w:rsid w:val="00A1468B"/>
    <w:rsid w:val="00A14D0F"/>
    <w:rsid w:val="00A24CF9"/>
    <w:rsid w:val="00A351FE"/>
    <w:rsid w:val="00A3750F"/>
    <w:rsid w:val="00A43B7D"/>
    <w:rsid w:val="00A44E96"/>
    <w:rsid w:val="00A70C5B"/>
    <w:rsid w:val="00A842C9"/>
    <w:rsid w:val="00AA5B33"/>
    <w:rsid w:val="00AC5BC5"/>
    <w:rsid w:val="00AD3921"/>
    <w:rsid w:val="00AE7A71"/>
    <w:rsid w:val="00AF71A8"/>
    <w:rsid w:val="00B54743"/>
    <w:rsid w:val="00B60DB1"/>
    <w:rsid w:val="00B64620"/>
    <w:rsid w:val="00B74A5F"/>
    <w:rsid w:val="00B967AA"/>
    <w:rsid w:val="00BA0201"/>
    <w:rsid w:val="00BA0A1D"/>
    <w:rsid w:val="00BB4EEE"/>
    <w:rsid w:val="00BD4FE0"/>
    <w:rsid w:val="00BF375C"/>
    <w:rsid w:val="00BF7A87"/>
    <w:rsid w:val="00C02F77"/>
    <w:rsid w:val="00C140D5"/>
    <w:rsid w:val="00C44D79"/>
    <w:rsid w:val="00C63236"/>
    <w:rsid w:val="00C6418B"/>
    <w:rsid w:val="00C739B6"/>
    <w:rsid w:val="00C73EFE"/>
    <w:rsid w:val="00CA572E"/>
    <w:rsid w:val="00CB712F"/>
    <w:rsid w:val="00CC4080"/>
    <w:rsid w:val="00CD7D6D"/>
    <w:rsid w:val="00D06438"/>
    <w:rsid w:val="00D14359"/>
    <w:rsid w:val="00D40E4D"/>
    <w:rsid w:val="00D5031C"/>
    <w:rsid w:val="00D61CFB"/>
    <w:rsid w:val="00D706DF"/>
    <w:rsid w:val="00DA543A"/>
    <w:rsid w:val="00DB3731"/>
    <w:rsid w:val="00DB719F"/>
    <w:rsid w:val="00DC74AB"/>
    <w:rsid w:val="00E0652D"/>
    <w:rsid w:val="00E06F90"/>
    <w:rsid w:val="00E218DF"/>
    <w:rsid w:val="00E273DB"/>
    <w:rsid w:val="00E32D27"/>
    <w:rsid w:val="00E3411C"/>
    <w:rsid w:val="00E34F14"/>
    <w:rsid w:val="00E42A09"/>
    <w:rsid w:val="00E4646C"/>
    <w:rsid w:val="00E55522"/>
    <w:rsid w:val="00E72693"/>
    <w:rsid w:val="00E91A57"/>
    <w:rsid w:val="00EA71EC"/>
    <w:rsid w:val="00EB5883"/>
    <w:rsid w:val="00EF0F0E"/>
    <w:rsid w:val="00F04722"/>
    <w:rsid w:val="00F0596E"/>
    <w:rsid w:val="00F20F1B"/>
    <w:rsid w:val="00F3067E"/>
    <w:rsid w:val="00F339A3"/>
    <w:rsid w:val="00F93E1A"/>
    <w:rsid w:val="00FA1BAE"/>
    <w:rsid w:val="00FA54B0"/>
    <w:rsid w:val="00FB2435"/>
    <w:rsid w:val="00FC0159"/>
    <w:rsid w:val="00FC1E4A"/>
    <w:rsid w:val="00FE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CF2D46-5626-4A72-A00C-543DE569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C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E6B"/>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72E6B"/>
    <w:pPr>
      <w:ind w:left="720"/>
    </w:pPr>
  </w:style>
  <w:style w:type="paragraph" w:styleId="BalloonText">
    <w:name w:val="Balloon Text"/>
    <w:basedOn w:val="Normal"/>
    <w:link w:val="BalloonTextChar"/>
    <w:uiPriority w:val="99"/>
    <w:semiHidden/>
    <w:unhideWhenUsed/>
    <w:rsid w:val="008A0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77"/>
    <w:rPr>
      <w:rFonts w:ascii="Segoe UI" w:eastAsia="Calibri" w:hAnsi="Segoe UI" w:cs="Segoe UI"/>
      <w:sz w:val="18"/>
      <w:szCs w:val="18"/>
    </w:rPr>
  </w:style>
  <w:style w:type="paragraph" w:styleId="Header">
    <w:name w:val="header"/>
    <w:basedOn w:val="Normal"/>
    <w:link w:val="HeaderChar"/>
    <w:uiPriority w:val="99"/>
    <w:unhideWhenUsed/>
    <w:rsid w:val="00D706DF"/>
    <w:pPr>
      <w:tabs>
        <w:tab w:val="center" w:pos="4513"/>
        <w:tab w:val="right" w:pos="9026"/>
      </w:tabs>
    </w:pPr>
  </w:style>
  <w:style w:type="character" w:customStyle="1" w:styleId="HeaderChar">
    <w:name w:val="Header Char"/>
    <w:basedOn w:val="DefaultParagraphFont"/>
    <w:link w:val="Header"/>
    <w:uiPriority w:val="99"/>
    <w:rsid w:val="00D706DF"/>
    <w:rPr>
      <w:rFonts w:ascii="Calibri" w:eastAsia="Calibri" w:hAnsi="Calibri" w:cs="Calibri"/>
    </w:rPr>
  </w:style>
  <w:style w:type="paragraph" w:styleId="Footer">
    <w:name w:val="footer"/>
    <w:basedOn w:val="Normal"/>
    <w:link w:val="FooterChar"/>
    <w:uiPriority w:val="99"/>
    <w:unhideWhenUsed/>
    <w:rsid w:val="00D706DF"/>
    <w:pPr>
      <w:tabs>
        <w:tab w:val="center" w:pos="4513"/>
        <w:tab w:val="right" w:pos="9026"/>
      </w:tabs>
    </w:pPr>
  </w:style>
  <w:style w:type="character" w:customStyle="1" w:styleId="FooterChar">
    <w:name w:val="Footer Char"/>
    <w:basedOn w:val="DefaultParagraphFont"/>
    <w:link w:val="Footer"/>
    <w:uiPriority w:val="99"/>
    <w:rsid w:val="00D706DF"/>
    <w:rPr>
      <w:rFonts w:ascii="Calibri" w:eastAsia="Calibri" w:hAnsi="Calibri" w:cs="Calibri"/>
    </w:rPr>
  </w:style>
  <w:style w:type="paragraph" w:customStyle="1" w:styleId="Default">
    <w:name w:val="Default"/>
    <w:rsid w:val="009806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F354-D3D8-4F70-A1AA-413D86F7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Mottershaw</dc:creator>
  <cp:keywords/>
  <dc:description/>
  <cp:lastModifiedBy>Jane Carter</cp:lastModifiedBy>
  <cp:revision>3</cp:revision>
  <cp:lastPrinted>2019-06-04T12:18:00Z</cp:lastPrinted>
  <dcterms:created xsi:type="dcterms:W3CDTF">2019-07-05T10:24:00Z</dcterms:created>
  <dcterms:modified xsi:type="dcterms:W3CDTF">2019-12-19T19:19:00Z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ian.mottershaw@kirklees.gov.uk</vt:lpwstr>
  </property>
  <property fmtid="{D5CDD505-2E9C-101B-9397-08002B2CF9AE}" pid="5" name="MSIP_Label_22127eb8-1c2a-4c17-86cc-a5ba0926d1f9_SetDate">
    <vt:lpwstr>2019-04-26T08:56:36.4707836Z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